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19585" w14:textId="77777777" w:rsidR="00475630" w:rsidRDefault="00475630" w:rsidP="00475630">
      <w:pPr>
        <w:jc w:val="center"/>
      </w:pPr>
      <w:r w:rsidRPr="000A49D2">
        <w:rPr>
          <w:noProof/>
          <w:highlight w:val="yellow"/>
          <w:lang w:eastAsia="it-IT"/>
        </w:rPr>
        <w:drawing>
          <wp:inline distT="0" distB="0" distL="0" distR="0" wp14:anchorId="67BBEC42" wp14:editId="2F637D43">
            <wp:extent cx="6515100" cy="579120"/>
            <wp:effectExtent l="0" t="0" r="0" b="0"/>
            <wp:docPr id="1" name="Immagine 1" descr="https://toolset.mrw.it/temp/logo_0cae531ce921db32917c78ab915af1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oolset.mrw.it/temp/logo_0cae531ce921db32917c78ab915af1a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15100" cy="579120"/>
                    </a:xfrm>
                    <a:prstGeom prst="rect">
                      <a:avLst/>
                    </a:prstGeom>
                    <a:noFill/>
                    <a:ln>
                      <a:noFill/>
                    </a:ln>
                  </pic:spPr>
                </pic:pic>
              </a:graphicData>
            </a:graphic>
          </wp:inline>
        </w:drawing>
      </w:r>
    </w:p>
    <w:p w14:paraId="12A1EF4D" w14:textId="77777777" w:rsidR="00475630" w:rsidRDefault="00475630" w:rsidP="00475630">
      <w:pPr>
        <w:jc w:val="center"/>
      </w:pPr>
      <w:r>
        <w:rPr>
          <w:noProof/>
          <w:lang w:eastAsia="it-IT"/>
        </w:rPr>
        <w:drawing>
          <wp:inline distT="0" distB="0" distL="0" distR="0" wp14:anchorId="16C952A7" wp14:editId="447485F1">
            <wp:extent cx="4003212" cy="320040"/>
            <wp:effectExtent l="0" t="0" r="0" b="3810"/>
            <wp:docPr id="3" name="Immagine 3" descr="https://toolset.mrw.it/temp/logo_c167602a0a60e0bb2134191517373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oolset.mrw.it/temp/logo_c167602a0a60e0bb2134191517373daf.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3378" cy="321652"/>
                    </a:xfrm>
                    <a:prstGeom prst="rect">
                      <a:avLst/>
                    </a:prstGeom>
                    <a:noFill/>
                    <a:ln>
                      <a:noFill/>
                    </a:ln>
                  </pic:spPr>
                </pic:pic>
              </a:graphicData>
            </a:graphic>
          </wp:inline>
        </w:drawing>
      </w:r>
    </w:p>
    <w:p w14:paraId="69662A99" w14:textId="77777777" w:rsidR="00475630" w:rsidRDefault="00475630" w:rsidP="000A49D2">
      <w:pPr>
        <w:pStyle w:val="NormaleWeb"/>
        <w:jc w:val="center"/>
      </w:pPr>
      <w:r>
        <w:rPr>
          <w:noProof/>
        </w:rPr>
        <w:drawing>
          <wp:inline distT="0" distB="0" distL="0" distR="0" wp14:anchorId="45434E02" wp14:editId="1E9B6098">
            <wp:extent cx="6400800" cy="3246120"/>
            <wp:effectExtent l="0" t="0" r="0" b="0"/>
            <wp:docPr id="4" name="Immagine 4" descr="C:\Users\demar\Desktop\fiand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ar\Desktop\fiandr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4216" cy="3278281"/>
                    </a:xfrm>
                    <a:prstGeom prst="rect">
                      <a:avLst/>
                    </a:prstGeom>
                    <a:noFill/>
                    <a:ln>
                      <a:noFill/>
                    </a:ln>
                  </pic:spPr>
                </pic:pic>
              </a:graphicData>
            </a:graphic>
          </wp:inline>
        </w:drawing>
      </w:r>
    </w:p>
    <w:p w14:paraId="0F7D1051" w14:textId="77777777" w:rsidR="00475630" w:rsidRDefault="00475630" w:rsidP="00475630">
      <w:pPr>
        <w:jc w:val="center"/>
      </w:pPr>
      <w:r w:rsidRPr="005A543F">
        <w:rPr>
          <w:noProof/>
          <w:highlight w:val="yellow"/>
          <w:lang w:eastAsia="it-IT"/>
        </w:rPr>
        <w:drawing>
          <wp:inline distT="0" distB="0" distL="0" distR="0" wp14:anchorId="29573D31" wp14:editId="12D344C4">
            <wp:extent cx="4213860" cy="300592"/>
            <wp:effectExtent l="0" t="0" r="0" b="4445"/>
            <wp:docPr id="2" name="Immagine 2" descr="https://toolset.mrw.it/temp/logo_a6180dee4d0ec9584ccc94200b8f59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olset.mrw.it/temp/logo_a6180dee4d0ec9584ccc94200b8f59d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50753" cy="324624"/>
                    </a:xfrm>
                    <a:prstGeom prst="rect">
                      <a:avLst/>
                    </a:prstGeom>
                    <a:noFill/>
                    <a:ln>
                      <a:noFill/>
                    </a:ln>
                  </pic:spPr>
                </pic:pic>
              </a:graphicData>
            </a:graphic>
          </wp:inline>
        </w:drawing>
      </w:r>
    </w:p>
    <w:p w14:paraId="4BE7BA02" w14:textId="77777777" w:rsidR="00475630" w:rsidRDefault="00475630" w:rsidP="00943880">
      <w:pPr>
        <w:pStyle w:val="NormaleWeb"/>
      </w:pPr>
      <w:r>
        <w:rPr>
          <w:noProof/>
        </w:rPr>
        <w:drawing>
          <wp:inline distT="0" distB="0" distL="0" distR="0" wp14:anchorId="4E01BD03" wp14:editId="33BD0391">
            <wp:extent cx="3396900" cy="1854200"/>
            <wp:effectExtent l="0" t="0" r="0" b="0"/>
            <wp:docPr id="5" name="Immagine 5" descr="C:\Users\demar\Desktop\fiand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mar\Desktop\fiandr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0918" cy="1894603"/>
                    </a:xfrm>
                    <a:prstGeom prst="rect">
                      <a:avLst/>
                    </a:prstGeom>
                    <a:noFill/>
                    <a:ln>
                      <a:noFill/>
                    </a:ln>
                  </pic:spPr>
                </pic:pic>
              </a:graphicData>
            </a:graphic>
          </wp:inline>
        </w:drawing>
      </w:r>
      <w:r w:rsidR="000A49D2">
        <w:t xml:space="preserve">  </w:t>
      </w:r>
      <w:r w:rsidR="000A49D2">
        <w:rPr>
          <w:noProof/>
        </w:rPr>
        <w:drawing>
          <wp:inline distT="0" distB="0" distL="0" distR="0" wp14:anchorId="753EA598" wp14:editId="7F63A2D7">
            <wp:extent cx="2971800" cy="1822450"/>
            <wp:effectExtent l="0" t="0" r="0" b="6350"/>
            <wp:docPr id="8" name="Immagine 8" descr="C:\Users\demar\Desktop\k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mar\Desktop\kk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1277" cy="1846659"/>
                    </a:xfrm>
                    <a:prstGeom prst="rect">
                      <a:avLst/>
                    </a:prstGeom>
                    <a:noFill/>
                    <a:ln>
                      <a:noFill/>
                    </a:ln>
                  </pic:spPr>
                </pic:pic>
              </a:graphicData>
            </a:graphic>
          </wp:inline>
        </w:drawing>
      </w:r>
    </w:p>
    <w:p w14:paraId="13D7BC9D" w14:textId="77777777" w:rsidR="000A49D2" w:rsidRDefault="000A49D2" w:rsidP="000A49D2">
      <w:pPr>
        <w:pStyle w:val="NormaleWeb"/>
      </w:pPr>
      <w:r>
        <w:t xml:space="preserve">  </w:t>
      </w:r>
      <w:r>
        <w:rPr>
          <w:noProof/>
        </w:rPr>
        <w:drawing>
          <wp:inline distT="0" distB="0" distL="0" distR="0" wp14:anchorId="2C6AFE3B" wp14:editId="4E92FFE0">
            <wp:extent cx="3276600" cy="2041525"/>
            <wp:effectExtent l="0" t="0" r="0" b="0"/>
            <wp:docPr id="7" name="Immagine 7" descr="C:\Users\demar\Desktop\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mar\Desktop\aa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04744" cy="2059060"/>
                    </a:xfrm>
                    <a:prstGeom prst="rect">
                      <a:avLst/>
                    </a:prstGeom>
                    <a:noFill/>
                    <a:ln>
                      <a:noFill/>
                    </a:ln>
                  </pic:spPr>
                </pic:pic>
              </a:graphicData>
            </a:graphic>
          </wp:inline>
        </w:drawing>
      </w:r>
      <w:r w:rsidR="00943880">
        <w:t xml:space="preserve"> </w:t>
      </w:r>
      <w:r w:rsidR="00943880">
        <w:rPr>
          <w:noProof/>
        </w:rPr>
        <w:drawing>
          <wp:inline distT="0" distB="0" distL="0" distR="0" wp14:anchorId="04A74514" wp14:editId="2011C2B2">
            <wp:extent cx="3131070" cy="2045970"/>
            <wp:effectExtent l="0" t="0" r="0" b="0"/>
            <wp:docPr id="10" name="Immagine 10" descr="11 Best Things to Do in Bruges - What is Bruges Most Famous For?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Best Things to Do in Bruges - What is Bruges Most Famous For? – Go Guid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5959" cy="2075303"/>
                    </a:xfrm>
                    <a:prstGeom prst="rect">
                      <a:avLst/>
                    </a:prstGeom>
                    <a:noFill/>
                    <a:ln>
                      <a:noFill/>
                    </a:ln>
                  </pic:spPr>
                </pic:pic>
              </a:graphicData>
            </a:graphic>
          </wp:inline>
        </w:drawing>
      </w:r>
    </w:p>
    <w:p w14:paraId="0BA20DC9" w14:textId="62769D92" w:rsidR="007B7FCB" w:rsidRPr="00C22A3E" w:rsidRDefault="000A49D2" w:rsidP="00C22A3E">
      <w:pPr>
        <w:pStyle w:val="NormaleWeb"/>
        <w:jc w:val="center"/>
        <w:rPr>
          <w:rStyle w:val="Enfasigrassetto"/>
          <w:rFonts w:ascii="Bahnschrift Light" w:hAnsi="Bahnschrift Light"/>
          <w:b w:val="0"/>
          <w:bCs w:val="0"/>
          <w:sz w:val="36"/>
          <w:szCs w:val="36"/>
        </w:rPr>
      </w:pPr>
      <w:r w:rsidRPr="005A543F">
        <w:rPr>
          <w:rFonts w:ascii="Bahnschrift Light" w:hAnsi="Bahnschrift Light"/>
          <w:sz w:val="36"/>
          <w:szCs w:val="36"/>
        </w:rPr>
        <w:t>FORMULA IN AEREO - CON ACCOMPAGNATORE IN ESCLUSIVA</w:t>
      </w:r>
    </w:p>
    <w:p w14:paraId="7980D9D0" w14:textId="64B44E2A" w:rsidR="00CA4821" w:rsidRPr="00195123" w:rsidRDefault="00CA4821" w:rsidP="00354A4F">
      <w:pPr>
        <w:spacing w:line="240" w:lineRule="auto"/>
        <w:jc w:val="both"/>
        <w:rPr>
          <w:rStyle w:val="Enfasigrassetto"/>
          <w:rFonts w:ascii="Candara" w:hAnsi="Candara" w:cs="Segoe UI"/>
          <w:sz w:val="23"/>
          <w:szCs w:val="23"/>
        </w:rPr>
      </w:pPr>
      <w:r w:rsidRPr="00195123">
        <w:rPr>
          <w:rStyle w:val="Enfasigrassetto"/>
          <w:rFonts w:ascii="Candara" w:hAnsi="Candara" w:cs="Segoe UI"/>
          <w:sz w:val="23"/>
          <w:szCs w:val="23"/>
          <w:highlight w:val="yellow"/>
        </w:rPr>
        <w:lastRenderedPageBreak/>
        <w:t xml:space="preserve">1° </w:t>
      </w:r>
      <w:r w:rsidR="007B7FCB" w:rsidRPr="00195123">
        <w:rPr>
          <w:rStyle w:val="Enfasigrassetto"/>
          <w:rFonts w:ascii="Candara" w:hAnsi="Candara" w:cs="Segoe UI"/>
          <w:sz w:val="23"/>
          <w:szCs w:val="23"/>
          <w:highlight w:val="yellow"/>
        </w:rPr>
        <w:t>G</w:t>
      </w:r>
      <w:r w:rsidRPr="00195123">
        <w:rPr>
          <w:rStyle w:val="Enfasigrassetto"/>
          <w:rFonts w:ascii="Candara" w:hAnsi="Candara" w:cs="Segoe UI"/>
          <w:sz w:val="23"/>
          <w:szCs w:val="23"/>
          <w:highlight w:val="yellow"/>
        </w:rPr>
        <w:t>iorno 11 giugno 2024</w:t>
      </w:r>
      <w:r w:rsidR="00306941" w:rsidRPr="00195123">
        <w:rPr>
          <w:rStyle w:val="Enfasigrassetto"/>
          <w:rFonts w:ascii="Candara" w:hAnsi="Candara" w:cs="Segoe UI"/>
          <w:sz w:val="23"/>
          <w:szCs w:val="23"/>
          <w:highlight w:val="yellow"/>
        </w:rPr>
        <w:t xml:space="preserve"> GAND</w:t>
      </w:r>
      <w:r w:rsidR="00306941" w:rsidRPr="00195123">
        <w:rPr>
          <w:rStyle w:val="Enfasigrassetto"/>
          <w:rFonts w:ascii="Candara" w:hAnsi="Candara" w:cs="Segoe UI"/>
          <w:sz w:val="23"/>
          <w:szCs w:val="23"/>
        </w:rPr>
        <w:t xml:space="preserve"> </w:t>
      </w:r>
    </w:p>
    <w:p w14:paraId="7741C226" w14:textId="1794BA10" w:rsidR="00CA4821" w:rsidRPr="00195123" w:rsidRDefault="00CA4821" w:rsidP="00C96A00">
      <w:pPr>
        <w:jc w:val="both"/>
        <w:rPr>
          <w:rFonts w:ascii="Candara" w:eastAsia="Times New Roman" w:hAnsi="Candara" w:cs="Segoe UI"/>
          <w:color w:val="000000"/>
          <w:sz w:val="23"/>
          <w:szCs w:val="23"/>
          <w:lang w:eastAsia="it-IT"/>
        </w:rPr>
      </w:pPr>
      <w:r w:rsidRPr="00195123">
        <w:rPr>
          <w:rFonts w:ascii="Candara" w:hAnsi="Candara" w:cs="Segoe UI"/>
          <w:sz w:val="23"/>
          <w:szCs w:val="23"/>
        </w:rPr>
        <w:t xml:space="preserve">Trasferimento collettivo dal deposito bus di Arsago Seprio </w:t>
      </w:r>
      <w:r w:rsidR="00306941" w:rsidRPr="00195123">
        <w:rPr>
          <w:rFonts w:ascii="Candara" w:hAnsi="Candara" w:cs="Segoe UI"/>
          <w:sz w:val="23"/>
          <w:szCs w:val="23"/>
        </w:rPr>
        <w:t>all’</w:t>
      </w:r>
      <w:r w:rsidRPr="00195123">
        <w:rPr>
          <w:rFonts w:ascii="Candara" w:hAnsi="Candara" w:cs="Segoe UI"/>
          <w:sz w:val="23"/>
          <w:szCs w:val="23"/>
        </w:rPr>
        <w:t xml:space="preserve">aeroporto di Malpensa con il nostro accompagnatore. Disbrigo delle pratiche aeroportuali, imbarco sull’aeromobile e decollo in direzione di Bruxelles. </w:t>
      </w:r>
      <w:r w:rsidR="007B7FCB" w:rsidRPr="00195123">
        <w:rPr>
          <w:rFonts w:ascii="Candara" w:hAnsi="Candara" w:cs="Segoe UI"/>
          <w:sz w:val="23"/>
          <w:szCs w:val="23"/>
        </w:rPr>
        <w:t>Arrivati in Belgio</w:t>
      </w:r>
      <w:r w:rsidR="002527ED" w:rsidRPr="00195123">
        <w:rPr>
          <w:rFonts w:ascii="Candara" w:hAnsi="Candara" w:cs="Segoe UI"/>
          <w:sz w:val="23"/>
          <w:szCs w:val="23"/>
        </w:rPr>
        <w:t>, nella sua capitale,</w:t>
      </w:r>
      <w:r w:rsidR="007B7FCB" w:rsidRPr="00195123">
        <w:rPr>
          <w:rFonts w:ascii="Candara" w:hAnsi="Candara" w:cs="Segoe UI"/>
          <w:sz w:val="23"/>
          <w:szCs w:val="23"/>
        </w:rPr>
        <w:t xml:space="preserve"> incontro con il nostro bus locale e inizio del nostro tour. Inizieremo con lo spostarci</w:t>
      </w:r>
      <w:r w:rsidR="002527ED" w:rsidRPr="00195123">
        <w:rPr>
          <w:rFonts w:ascii="Candara" w:hAnsi="Candara" w:cs="Segoe UI"/>
          <w:sz w:val="23"/>
          <w:szCs w:val="23"/>
        </w:rPr>
        <w:t xml:space="preserve"> da Bruxelles</w:t>
      </w:r>
      <w:r w:rsidR="007B7FCB" w:rsidRPr="00195123">
        <w:rPr>
          <w:rFonts w:ascii="Candara" w:hAnsi="Candara" w:cs="Segoe UI"/>
          <w:sz w:val="23"/>
          <w:szCs w:val="23"/>
        </w:rPr>
        <w:t xml:space="preserve"> a Gand. Pausa libera per il pranzo</w:t>
      </w:r>
      <w:r w:rsidR="002F13C9">
        <w:rPr>
          <w:rFonts w:ascii="Candara" w:hAnsi="Candara" w:cs="Segoe UI"/>
          <w:sz w:val="23"/>
          <w:szCs w:val="23"/>
        </w:rPr>
        <w:t xml:space="preserve"> in centro</w:t>
      </w:r>
      <w:r w:rsidR="007B7FCB" w:rsidRPr="00195123">
        <w:rPr>
          <w:rFonts w:ascii="Candara" w:hAnsi="Candara" w:cs="Segoe UI"/>
          <w:sz w:val="23"/>
          <w:szCs w:val="23"/>
        </w:rPr>
        <w:t xml:space="preserve">. Nel primo </w:t>
      </w:r>
      <w:r w:rsidR="00C96A00" w:rsidRPr="00195123">
        <w:rPr>
          <w:rFonts w:ascii="Candara" w:hAnsi="Candara" w:cs="Segoe UI"/>
          <w:sz w:val="23"/>
          <w:szCs w:val="23"/>
        </w:rPr>
        <w:t xml:space="preserve">pomeriggio </w:t>
      </w:r>
      <w:r w:rsidR="00C96A00" w:rsidRPr="00195123">
        <w:rPr>
          <w:rFonts w:ascii="Candara" w:eastAsia="Times New Roman" w:hAnsi="Candara" w:cs="Segoe UI"/>
          <w:color w:val="000000"/>
          <w:sz w:val="23"/>
          <w:szCs w:val="23"/>
          <w:lang w:eastAsia="it-IT"/>
        </w:rPr>
        <w:t xml:space="preserve">visita del centro storico di Gand con guida locale parlante italiano (durata: 3 ore). </w:t>
      </w:r>
      <w:r w:rsidR="00C96A00" w:rsidRPr="00C96A00">
        <w:rPr>
          <w:rFonts w:ascii="Candara" w:eastAsia="Times New Roman" w:hAnsi="Candara" w:cs="Segoe UI"/>
          <w:color w:val="000000"/>
          <w:sz w:val="23"/>
          <w:szCs w:val="23"/>
          <w:lang w:eastAsia="it-IT"/>
        </w:rPr>
        <w:t xml:space="preserve">Camminata lungo i </w:t>
      </w:r>
      <w:proofErr w:type="gramStart"/>
      <w:r w:rsidR="00C96A00" w:rsidRPr="00C96A00">
        <w:rPr>
          <w:rFonts w:ascii="Candara" w:eastAsia="Times New Roman" w:hAnsi="Candara" w:cs="Segoe UI"/>
          <w:color w:val="000000"/>
          <w:sz w:val="23"/>
          <w:szCs w:val="23"/>
          <w:lang w:eastAsia="it-IT"/>
        </w:rPr>
        <w:t>pittoreschi  </w:t>
      </w:r>
      <w:proofErr w:type="spellStart"/>
      <w:r w:rsidR="00C96A00" w:rsidRPr="00C96A00">
        <w:rPr>
          <w:rFonts w:ascii="Candara" w:eastAsia="Times New Roman" w:hAnsi="Candara" w:cs="Segoe UI"/>
          <w:color w:val="000000"/>
          <w:sz w:val="23"/>
          <w:szCs w:val="23"/>
          <w:lang w:eastAsia="it-IT"/>
        </w:rPr>
        <w:t>Graslei</w:t>
      </w:r>
      <w:proofErr w:type="spellEnd"/>
      <w:proofErr w:type="gramEnd"/>
      <w:r w:rsidR="00C96A00" w:rsidRPr="00C96A00">
        <w:rPr>
          <w:rFonts w:ascii="Candara" w:eastAsia="Times New Roman" w:hAnsi="Candara" w:cs="Segoe UI"/>
          <w:color w:val="000000"/>
          <w:sz w:val="23"/>
          <w:szCs w:val="23"/>
          <w:lang w:eastAsia="it-IT"/>
        </w:rPr>
        <w:t xml:space="preserve"> e </w:t>
      </w:r>
      <w:proofErr w:type="spellStart"/>
      <w:r w:rsidR="00C96A00" w:rsidRPr="00C96A00">
        <w:rPr>
          <w:rFonts w:ascii="Candara" w:eastAsia="Times New Roman" w:hAnsi="Candara" w:cs="Segoe UI"/>
          <w:color w:val="000000"/>
          <w:sz w:val="23"/>
          <w:szCs w:val="23"/>
          <w:lang w:eastAsia="it-IT"/>
        </w:rPr>
        <w:t>Korenlei</w:t>
      </w:r>
      <w:proofErr w:type="spellEnd"/>
      <w:r w:rsidR="00C96A00" w:rsidRPr="00C96A00">
        <w:rPr>
          <w:rFonts w:ascii="Candara" w:eastAsia="Times New Roman" w:hAnsi="Candara" w:cs="Segoe UI"/>
          <w:color w:val="000000"/>
          <w:sz w:val="23"/>
          <w:szCs w:val="23"/>
          <w:lang w:eastAsia="it-IT"/>
        </w:rPr>
        <w:t xml:space="preserve">. I frontoni delle loro case delle corporazioni li trasformano senza dubbio in due delle strade storiche più belle di Gand. Da uno dei ponti laterali si può vedere il panorama da cartolina delle tre torri: i campanili della chiesa di San Nicola Cattedrale di Bavone. Una passeggiata sul </w:t>
      </w:r>
      <w:proofErr w:type="spellStart"/>
      <w:r w:rsidR="00C96A00" w:rsidRPr="00C96A00">
        <w:rPr>
          <w:rFonts w:ascii="Candara" w:eastAsia="Times New Roman" w:hAnsi="Candara" w:cs="Segoe UI"/>
          <w:color w:val="000000"/>
          <w:sz w:val="23"/>
          <w:szCs w:val="23"/>
          <w:lang w:eastAsia="it-IT"/>
        </w:rPr>
        <w:t>Korenmarkt</w:t>
      </w:r>
      <w:proofErr w:type="spellEnd"/>
      <w:r w:rsidR="00C96A00" w:rsidRPr="00C96A00">
        <w:rPr>
          <w:rFonts w:ascii="Candara" w:eastAsia="Times New Roman" w:hAnsi="Candara" w:cs="Segoe UI"/>
          <w:color w:val="000000"/>
          <w:sz w:val="23"/>
          <w:szCs w:val="23"/>
          <w:lang w:eastAsia="it-IT"/>
        </w:rPr>
        <w:t xml:space="preserve">, una sosta alla chiesa di San Nicola, all'imponente campanile e la sua sala dei tessuti (entrambi iscritti nella lista del Patrimonio Mondiale) ci porta alla cattedrale di San Bavone. Sulla strada per il </w:t>
      </w:r>
      <w:proofErr w:type="spellStart"/>
      <w:r w:rsidR="00C96A00" w:rsidRPr="00C96A00">
        <w:rPr>
          <w:rFonts w:ascii="Candara" w:eastAsia="Times New Roman" w:hAnsi="Candara" w:cs="Segoe UI"/>
          <w:color w:val="000000"/>
          <w:sz w:val="23"/>
          <w:szCs w:val="23"/>
          <w:lang w:eastAsia="it-IT"/>
        </w:rPr>
        <w:t>Vrijdagmarkt</w:t>
      </w:r>
      <w:proofErr w:type="spellEnd"/>
      <w:r w:rsidR="00C96A00" w:rsidRPr="00C96A00">
        <w:rPr>
          <w:rFonts w:ascii="Candara" w:eastAsia="Times New Roman" w:hAnsi="Candara" w:cs="Segoe UI"/>
          <w:color w:val="000000"/>
          <w:sz w:val="23"/>
          <w:szCs w:val="23"/>
          <w:lang w:eastAsia="it-IT"/>
        </w:rPr>
        <w:t xml:space="preserve"> analizziamo il municipio con la sua miscela di stili dal fiammeggiante. Dal gotico al sobrio rinascimento. Al centro del </w:t>
      </w:r>
      <w:proofErr w:type="spellStart"/>
      <w:r w:rsidR="00C96A00" w:rsidRPr="00C96A00">
        <w:rPr>
          <w:rFonts w:ascii="Candara" w:eastAsia="Times New Roman" w:hAnsi="Candara" w:cs="Segoe UI"/>
          <w:color w:val="000000"/>
          <w:sz w:val="23"/>
          <w:szCs w:val="23"/>
          <w:lang w:eastAsia="it-IT"/>
        </w:rPr>
        <w:t>Vrijdagmarkt</w:t>
      </w:r>
      <w:proofErr w:type="spellEnd"/>
      <w:r w:rsidR="00C96A00" w:rsidRPr="00C96A00">
        <w:rPr>
          <w:rFonts w:ascii="Candara" w:eastAsia="Times New Roman" w:hAnsi="Candara" w:cs="Segoe UI"/>
          <w:color w:val="000000"/>
          <w:sz w:val="23"/>
          <w:szCs w:val="23"/>
          <w:lang w:eastAsia="it-IT"/>
        </w:rPr>
        <w:t xml:space="preserve"> vigila la statua di Jacob Van </w:t>
      </w:r>
      <w:proofErr w:type="spellStart"/>
      <w:r w:rsidR="00C96A00" w:rsidRPr="00C96A00">
        <w:rPr>
          <w:rFonts w:ascii="Candara" w:eastAsia="Times New Roman" w:hAnsi="Candara" w:cs="Segoe UI"/>
          <w:color w:val="000000"/>
          <w:sz w:val="23"/>
          <w:szCs w:val="23"/>
          <w:lang w:eastAsia="it-IT"/>
        </w:rPr>
        <w:t>Artevelde</w:t>
      </w:r>
      <w:proofErr w:type="spellEnd"/>
      <w:r w:rsidR="00C96A00" w:rsidRPr="00C96A00">
        <w:rPr>
          <w:rFonts w:ascii="Candara" w:eastAsia="Times New Roman" w:hAnsi="Candara" w:cs="Segoe UI"/>
          <w:color w:val="000000"/>
          <w:sz w:val="23"/>
          <w:szCs w:val="23"/>
          <w:lang w:eastAsia="it-IT"/>
        </w:rPr>
        <w:t xml:space="preserve"> che Gand prospera di nuovo come nel XIV secolo, quando Giacobbe pose fine al boicottaggio inglese della lana importazioni. Un po' più avanti incontriamo </w:t>
      </w:r>
      <w:proofErr w:type="spellStart"/>
      <w:r w:rsidR="00C96A00" w:rsidRPr="00C96A00">
        <w:rPr>
          <w:rFonts w:ascii="Candara" w:eastAsia="Times New Roman" w:hAnsi="Candara" w:cs="Segoe UI"/>
          <w:color w:val="000000"/>
          <w:sz w:val="23"/>
          <w:szCs w:val="23"/>
          <w:lang w:eastAsia="it-IT"/>
        </w:rPr>
        <w:t>Dulle</w:t>
      </w:r>
      <w:proofErr w:type="spellEnd"/>
      <w:r w:rsidR="00C96A00" w:rsidRPr="00C96A00">
        <w:rPr>
          <w:rFonts w:ascii="Candara" w:eastAsia="Times New Roman" w:hAnsi="Candara" w:cs="Segoe UI"/>
          <w:color w:val="000000"/>
          <w:sz w:val="23"/>
          <w:szCs w:val="23"/>
          <w:lang w:eastAsia="it-IT"/>
        </w:rPr>
        <w:t xml:space="preserve"> </w:t>
      </w:r>
      <w:proofErr w:type="spellStart"/>
      <w:r w:rsidR="00C96A00" w:rsidRPr="00C96A00">
        <w:rPr>
          <w:rFonts w:ascii="Candara" w:eastAsia="Times New Roman" w:hAnsi="Candara" w:cs="Segoe UI"/>
          <w:color w:val="000000"/>
          <w:sz w:val="23"/>
          <w:szCs w:val="23"/>
          <w:lang w:eastAsia="it-IT"/>
        </w:rPr>
        <w:t>Griet</w:t>
      </w:r>
      <w:proofErr w:type="spellEnd"/>
      <w:r w:rsidR="00C96A00" w:rsidRPr="00C96A00">
        <w:rPr>
          <w:rFonts w:ascii="Candara" w:eastAsia="Times New Roman" w:hAnsi="Candara" w:cs="Segoe UI"/>
          <w:color w:val="000000"/>
          <w:sz w:val="23"/>
          <w:szCs w:val="23"/>
          <w:lang w:eastAsia="it-IT"/>
        </w:rPr>
        <w:t xml:space="preserve"> (“Donna cattiva”), un cannone in ghisa del XV secolo, che pesa più di dodici tonnellate. Attraversato il Lys entriamo nel cortile interno della Casa di </w:t>
      </w:r>
      <w:proofErr w:type="spellStart"/>
      <w:r w:rsidR="00C96A00" w:rsidRPr="00C96A00">
        <w:rPr>
          <w:rFonts w:ascii="Candara" w:eastAsia="Times New Roman" w:hAnsi="Candara" w:cs="Segoe UI"/>
          <w:color w:val="000000"/>
          <w:sz w:val="23"/>
          <w:szCs w:val="23"/>
          <w:lang w:eastAsia="it-IT"/>
        </w:rPr>
        <w:t>Alijn</w:t>
      </w:r>
      <w:proofErr w:type="spellEnd"/>
      <w:r w:rsidR="00C96A00" w:rsidRPr="00C96A00">
        <w:rPr>
          <w:rFonts w:ascii="Candara" w:eastAsia="Times New Roman" w:hAnsi="Candara" w:cs="Segoe UI"/>
          <w:color w:val="000000"/>
          <w:sz w:val="23"/>
          <w:szCs w:val="23"/>
          <w:lang w:eastAsia="it-IT"/>
        </w:rPr>
        <w:t xml:space="preserve">. Questo ex ospizio è ora il Museo del Folklore. Lo squisito complesso fa parte del </w:t>
      </w:r>
      <w:proofErr w:type="spellStart"/>
      <w:r w:rsidR="00C96A00" w:rsidRPr="00C96A00">
        <w:rPr>
          <w:rFonts w:ascii="Candara" w:eastAsia="Times New Roman" w:hAnsi="Candara" w:cs="Segoe UI"/>
          <w:color w:val="000000"/>
          <w:sz w:val="23"/>
          <w:szCs w:val="23"/>
          <w:lang w:eastAsia="it-IT"/>
        </w:rPr>
        <w:t>Paterhol</w:t>
      </w:r>
      <w:proofErr w:type="spellEnd"/>
      <w:r w:rsidR="00C96A00" w:rsidRPr="00C96A00">
        <w:rPr>
          <w:rFonts w:ascii="Candara" w:eastAsia="Times New Roman" w:hAnsi="Candara" w:cs="Segoe UI"/>
          <w:color w:val="000000"/>
          <w:sz w:val="23"/>
          <w:szCs w:val="23"/>
          <w:lang w:eastAsia="it-IT"/>
        </w:rPr>
        <w:t>.   l'unico quartiere di Gand in cui l'originaria pianta stradale medievale è ancora intatta. Attraverso vicoli tortuosi e strade acciottolate con numerosi ristoranti giungiamo al Castello dei Conti. Questa imponente fortezza (visita esterna) era la residenza del conte delle Fiandre. Successivamente fu utilizzato come tribunale e prigione e perfino una fabbrica tessile.</w:t>
      </w:r>
      <w:r w:rsidR="002527ED" w:rsidRPr="00195123">
        <w:rPr>
          <w:rFonts w:ascii="Candara" w:hAnsi="Candara"/>
          <w:color w:val="000000"/>
          <w:sz w:val="23"/>
          <w:szCs w:val="23"/>
        </w:rPr>
        <w:t> </w:t>
      </w:r>
      <w:r w:rsidR="007B7FCB" w:rsidRPr="00195123">
        <w:rPr>
          <w:rFonts w:ascii="Candara" w:hAnsi="Candara" w:cs="Segoe UI"/>
          <w:sz w:val="23"/>
          <w:szCs w:val="23"/>
        </w:rPr>
        <w:t>Terminato il giro</w:t>
      </w:r>
      <w:r w:rsidRPr="00195123">
        <w:rPr>
          <w:rFonts w:ascii="Candara" w:hAnsi="Candara" w:cs="Segoe UI"/>
          <w:sz w:val="23"/>
          <w:szCs w:val="23"/>
        </w:rPr>
        <w:t xml:space="preserve"> trasferimento </w:t>
      </w:r>
      <w:r w:rsidR="007B7FCB" w:rsidRPr="00195123">
        <w:rPr>
          <w:rFonts w:ascii="Candara" w:hAnsi="Candara" w:cs="Segoe UI"/>
          <w:sz w:val="23"/>
          <w:szCs w:val="23"/>
        </w:rPr>
        <w:t xml:space="preserve">in bus </w:t>
      </w:r>
      <w:r w:rsidRPr="00195123">
        <w:rPr>
          <w:rFonts w:ascii="Candara" w:hAnsi="Candara" w:cs="Segoe UI"/>
          <w:sz w:val="23"/>
          <w:szCs w:val="23"/>
        </w:rPr>
        <w:t xml:space="preserve">in hotel </w:t>
      </w:r>
      <w:r w:rsidR="007B7FCB" w:rsidRPr="00195123">
        <w:rPr>
          <w:rFonts w:ascii="Candara" w:hAnsi="Candara" w:cs="Segoe UI"/>
          <w:sz w:val="23"/>
          <w:szCs w:val="23"/>
        </w:rPr>
        <w:t xml:space="preserve">limitrofo </w:t>
      </w:r>
      <w:r w:rsidRPr="00195123">
        <w:rPr>
          <w:rFonts w:ascii="Candara" w:hAnsi="Candara" w:cs="Segoe UI"/>
          <w:sz w:val="23"/>
          <w:szCs w:val="23"/>
        </w:rPr>
        <w:t>per la sistemazione, cena</w:t>
      </w:r>
      <w:r w:rsidR="000845F0" w:rsidRPr="00195123">
        <w:rPr>
          <w:rFonts w:ascii="Candara" w:hAnsi="Candara" w:cs="Segoe UI"/>
          <w:sz w:val="23"/>
          <w:szCs w:val="23"/>
        </w:rPr>
        <w:t xml:space="preserve"> in ristorante tipico</w:t>
      </w:r>
      <w:r w:rsidRPr="00195123">
        <w:rPr>
          <w:rFonts w:ascii="Candara" w:hAnsi="Candara" w:cs="Segoe UI"/>
          <w:sz w:val="23"/>
          <w:szCs w:val="23"/>
        </w:rPr>
        <w:t xml:space="preserve"> e pernottamento. </w:t>
      </w:r>
    </w:p>
    <w:p w14:paraId="08D69E0B" w14:textId="0B15EFC2" w:rsidR="007B7FCB" w:rsidRPr="00195123" w:rsidRDefault="007B7FCB" w:rsidP="00354A4F">
      <w:pPr>
        <w:spacing w:line="240" w:lineRule="auto"/>
        <w:jc w:val="both"/>
        <w:rPr>
          <w:rFonts w:ascii="Candara" w:hAnsi="Candara" w:cs="Segoe UI"/>
          <w:b/>
          <w:bCs/>
          <w:sz w:val="23"/>
          <w:szCs w:val="23"/>
        </w:rPr>
      </w:pPr>
      <w:r w:rsidRPr="00195123">
        <w:rPr>
          <w:rFonts w:ascii="Candara" w:hAnsi="Candara" w:cs="Segoe UI"/>
          <w:b/>
          <w:bCs/>
          <w:sz w:val="23"/>
          <w:szCs w:val="23"/>
          <w:highlight w:val="yellow"/>
        </w:rPr>
        <w:t>2° Giorno 12 Giugno 2024</w:t>
      </w:r>
      <w:r w:rsidR="00306941" w:rsidRPr="00195123">
        <w:rPr>
          <w:rFonts w:ascii="Candara" w:hAnsi="Candara" w:cs="Segoe UI"/>
          <w:b/>
          <w:bCs/>
          <w:sz w:val="23"/>
          <w:szCs w:val="23"/>
          <w:highlight w:val="yellow"/>
        </w:rPr>
        <w:t xml:space="preserve"> BRUGES</w:t>
      </w:r>
      <w:r w:rsidR="00306941" w:rsidRPr="00195123">
        <w:rPr>
          <w:rFonts w:ascii="Candara" w:hAnsi="Candara" w:cs="Segoe UI"/>
          <w:b/>
          <w:bCs/>
          <w:sz w:val="23"/>
          <w:szCs w:val="23"/>
        </w:rPr>
        <w:t xml:space="preserve"> </w:t>
      </w:r>
    </w:p>
    <w:p w14:paraId="69D941A5" w14:textId="18F9E85D" w:rsidR="007A4EDF" w:rsidRPr="00195123" w:rsidRDefault="007A4EDF" w:rsidP="000845F0">
      <w:pPr>
        <w:jc w:val="both"/>
        <w:rPr>
          <w:rFonts w:ascii="Candara" w:eastAsia="Times New Roman" w:hAnsi="Candara" w:cs="Segoe UI"/>
          <w:color w:val="000000"/>
          <w:sz w:val="23"/>
          <w:szCs w:val="23"/>
          <w:lang w:eastAsia="it-IT"/>
        </w:rPr>
      </w:pPr>
      <w:r w:rsidRPr="00195123">
        <w:rPr>
          <w:rFonts w:ascii="Candara" w:hAnsi="Candara" w:cs="Segoe UI"/>
          <w:sz w:val="23"/>
          <w:szCs w:val="23"/>
        </w:rPr>
        <w:t>Dopo la prima colazione in hotel in zona Gand trasferimento</w:t>
      </w:r>
      <w:r w:rsidR="00055715">
        <w:rPr>
          <w:rFonts w:ascii="Candara" w:hAnsi="Candara" w:cs="Segoe UI"/>
          <w:sz w:val="23"/>
          <w:szCs w:val="23"/>
        </w:rPr>
        <w:t xml:space="preserve"> in bus</w:t>
      </w:r>
      <w:r w:rsidRPr="00195123">
        <w:rPr>
          <w:rFonts w:ascii="Candara" w:hAnsi="Candara" w:cs="Segoe UI"/>
          <w:sz w:val="23"/>
          <w:szCs w:val="23"/>
        </w:rPr>
        <w:t xml:space="preserve"> alla volta di Bruges. Incontro la guida e inizio della visita guidata</w:t>
      </w:r>
      <w:r w:rsidR="003B2CA1" w:rsidRPr="00195123">
        <w:rPr>
          <w:rFonts w:ascii="Candara" w:hAnsi="Candara" w:cs="Segoe UI"/>
          <w:sz w:val="23"/>
          <w:szCs w:val="23"/>
        </w:rPr>
        <w:t xml:space="preserve"> di </w:t>
      </w:r>
      <w:r w:rsidR="000845F0" w:rsidRPr="00195123">
        <w:rPr>
          <w:rFonts w:ascii="Candara" w:hAnsi="Candara" w:cs="Segoe UI"/>
          <w:sz w:val="23"/>
          <w:szCs w:val="23"/>
        </w:rPr>
        <w:t>3 ore</w:t>
      </w:r>
      <w:r w:rsidRPr="00195123">
        <w:rPr>
          <w:rFonts w:ascii="Candara" w:hAnsi="Candara" w:cs="Segoe UI"/>
          <w:sz w:val="23"/>
          <w:szCs w:val="23"/>
        </w:rPr>
        <w:t xml:space="preserve">. </w:t>
      </w:r>
      <w:r w:rsidR="002527ED" w:rsidRPr="00195123">
        <w:rPr>
          <w:rFonts w:ascii="Candara" w:hAnsi="Candara" w:cs="Segoe UI"/>
          <w:color w:val="424242"/>
          <w:sz w:val="23"/>
          <w:szCs w:val="23"/>
          <w:shd w:val="clear" w:color="auto" w:fill="FFFFFF"/>
        </w:rPr>
        <w:t>Bruges, capitale delle Fiandre occidentali, è semplicemente fiabesca</w:t>
      </w:r>
      <w:r w:rsidR="000845F0" w:rsidRPr="00195123">
        <w:rPr>
          <w:rFonts w:ascii="Candara" w:hAnsi="Candara" w:cs="Segoe UI"/>
          <w:color w:val="424242"/>
          <w:sz w:val="23"/>
          <w:szCs w:val="23"/>
          <w:shd w:val="clear" w:color="auto" w:fill="FFFFFF"/>
        </w:rPr>
        <w:t xml:space="preserve">. </w:t>
      </w:r>
      <w:r w:rsidR="000845F0" w:rsidRPr="00195123">
        <w:rPr>
          <w:rFonts w:ascii="Candara" w:eastAsia="Times New Roman" w:hAnsi="Candara" w:cs="Segoe UI"/>
          <w:color w:val="000000"/>
          <w:sz w:val="23"/>
          <w:szCs w:val="23"/>
          <w:lang w:eastAsia="it-IT"/>
        </w:rPr>
        <w:t>Iniziamo la nostra visita con la visita della Grand’Place di Bruges dove troviamo l'imponente campanile di 83 m</w:t>
      </w:r>
      <w:r w:rsidR="00055715">
        <w:rPr>
          <w:rFonts w:ascii="Candara" w:eastAsia="Times New Roman" w:hAnsi="Candara" w:cs="Segoe UI"/>
          <w:color w:val="000000"/>
          <w:sz w:val="23"/>
          <w:szCs w:val="23"/>
          <w:lang w:eastAsia="it-IT"/>
        </w:rPr>
        <w:t>t. P</w:t>
      </w:r>
      <w:r w:rsidR="000845F0" w:rsidRPr="00195123">
        <w:rPr>
          <w:rFonts w:ascii="Candara" w:eastAsia="Times New Roman" w:hAnsi="Candara" w:cs="Segoe UI"/>
          <w:color w:val="000000"/>
          <w:sz w:val="23"/>
          <w:szCs w:val="23"/>
          <w:lang w:eastAsia="it-IT"/>
        </w:rPr>
        <w:t xml:space="preserve">roseguiamo verso la piazza </w:t>
      </w:r>
      <w:proofErr w:type="spellStart"/>
      <w:r w:rsidR="000845F0" w:rsidRPr="00195123">
        <w:rPr>
          <w:rFonts w:ascii="Candara" w:eastAsia="Times New Roman" w:hAnsi="Candara" w:cs="Segoe UI"/>
          <w:color w:val="000000"/>
          <w:sz w:val="23"/>
          <w:szCs w:val="23"/>
          <w:lang w:eastAsia="it-IT"/>
        </w:rPr>
        <w:t>Jan</w:t>
      </w:r>
      <w:proofErr w:type="spellEnd"/>
      <w:r w:rsidR="000845F0" w:rsidRPr="00195123">
        <w:rPr>
          <w:rFonts w:ascii="Candara" w:eastAsia="Times New Roman" w:hAnsi="Candara" w:cs="Segoe UI"/>
          <w:color w:val="000000"/>
          <w:sz w:val="23"/>
          <w:szCs w:val="23"/>
          <w:lang w:eastAsia="it-IT"/>
        </w:rPr>
        <w:t xml:space="preserve"> Van Eyck, un tempo centro della Bruges anseatica. Questa zona era il centro economico e finanziario delle Fiandre tra il XIII e il XV secolo. Molto impressionante le case che testimoniano il ruolo di primo piano di Bruges come centro commerciale ai vecchi tempi. Passiamo </w:t>
      </w:r>
      <w:proofErr w:type="gramStart"/>
      <w:r w:rsidR="000845F0" w:rsidRPr="00195123">
        <w:rPr>
          <w:rFonts w:ascii="Candara" w:eastAsia="Times New Roman" w:hAnsi="Candara" w:cs="Segoe UI"/>
          <w:color w:val="000000"/>
          <w:sz w:val="23"/>
          <w:szCs w:val="23"/>
          <w:lang w:eastAsia="it-IT"/>
        </w:rPr>
        <w:t>il  teatro</w:t>
      </w:r>
      <w:proofErr w:type="gramEnd"/>
      <w:r w:rsidR="000845F0" w:rsidRPr="00195123">
        <w:rPr>
          <w:rFonts w:ascii="Candara" w:eastAsia="Times New Roman" w:hAnsi="Candara" w:cs="Segoe UI"/>
          <w:color w:val="000000"/>
          <w:sz w:val="23"/>
          <w:szCs w:val="23"/>
          <w:lang w:eastAsia="it-IT"/>
        </w:rPr>
        <w:t xml:space="preserve"> cittadino, la </w:t>
      </w:r>
      <w:proofErr w:type="spellStart"/>
      <w:r w:rsidR="000845F0" w:rsidRPr="00195123">
        <w:rPr>
          <w:rFonts w:ascii="Candara" w:eastAsia="Times New Roman" w:hAnsi="Candara" w:cs="Segoe UI"/>
          <w:color w:val="000000"/>
          <w:sz w:val="23"/>
          <w:szCs w:val="23"/>
          <w:lang w:eastAsia="it-IT"/>
        </w:rPr>
        <w:t>Saaihalle</w:t>
      </w:r>
      <w:proofErr w:type="spellEnd"/>
      <w:r w:rsidR="000845F0" w:rsidRPr="00195123">
        <w:rPr>
          <w:rFonts w:ascii="Candara" w:eastAsia="Times New Roman" w:hAnsi="Candara" w:cs="Segoe UI"/>
          <w:color w:val="000000"/>
          <w:sz w:val="23"/>
          <w:szCs w:val="23"/>
          <w:lang w:eastAsia="it-IT"/>
        </w:rPr>
        <w:t xml:space="preserve"> (1399), l'</w:t>
      </w:r>
      <w:proofErr w:type="spellStart"/>
      <w:r w:rsidR="000845F0" w:rsidRPr="00195123">
        <w:rPr>
          <w:rFonts w:ascii="Candara" w:eastAsia="Times New Roman" w:hAnsi="Candara" w:cs="Segoe UI"/>
          <w:color w:val="000000"/>
          <w:sz w:val="23"/>
          <w:szCs w:val="23"/>
          <w:lang w:eastAsia="it-IT"/>
        </w:rPr>
        <w:t>Huis</w:t>
      </w:r>
      <w:proofErr w:type="spellEnd"/>
      <w:r w:rsidR="000845F0" w:rsidRPr="00195123">
        <w:rPr>
          <w:rFonts w:ascii="Candara" w:eastAsia="Times New Roman" w:hAnsi="Candara" w:cs="Segoe UI"/>
          <w:color w:val="000000"/>
          <w:sz w:val="23"/>
          <w:szCs w:val="23"/>
          <w:lang w:eastAsia="it-IT"/>
        </w:rPr>
        <w:t xml:space="preserve"> ter </w:t>
      </w:r>
      <w:proofErr w:type="spellStart"/>
      <w:r w:rsidR="000845F0" w:rsidRPr="00195123">
        <w:rPr>
          <w:rFonts w:ascii="Candara" w:eastAsia="Times New Roman" w:hAnsi="Candara" w:cs="Segoe UI"/>
          <w:color w:val="000000"/>
          <w:sz w:val="23"/>
          <w:szCs w:val="23"/>
          <w:lang w:eastAsia="it-IT"/>
        </w:rPr>
        <w:t>Beurze</w:t>
      </w:r>
      <w:proofErr w:type="spellEnd"/>
      <w:r w:rsidR="000845F0" w:rsidRPr="00195123">
        <w:rPr>
          <w:rFonts w:ascii="Candara" w:eastAsia="Times New Roman" w:hAnsi="Candara" w:cs="Segoe UI"/>
          <w:color w:val="000000"/>
          <w:sz w:val="23"/>
          <w:szCs w:val="23"/>
          <w:lang w:eastAsia="it-IT"/>
        </w:rPr>
        <w:t xml:space="preserve"> (la prima Borsa), il casello dei pedaggi, ecc.. Un po' oltre arriviamo al Burg, una delle piazze più affascinanti della città. Ora vediamo lo splendido gotico Municipio, la Basilica del Sacro Sangue e della Libertà di Bruges, un tempo tribunale della città, oggi Archivio Comunale. Attraversiamo il mercato del pesce, Piazza dei Conciatori e la pittoresca </w:t>
      </w:r>
      <w:proofErr w:type="spellStart"/>
      <w:r w:rsidR="000845F0" w:rsidRPr="00195123">
        <w:rPr>
          <w:rFonts w:ascii="Candara" w:eastAsia="Times New Roman" w:hAnsi="Candara" w:cs="Segoe UI"/>
          <w:color w:val="000000"/>
          <w:sz w:val="23"/>
          <w:szCs w:val="23"/>
          <w:lang w:eastAsia="it-IT"/>
        </w:rPr>
        <w:t>Dijver</w:t>
      </w:r>
      <w:proofErr w:type="spellEnd"/>
      <w:r w:rsidR="000845F0" w:rsidRPr="00195123">
        <w:rPr>
          <w:rFonts w:ascii="Candara" w:eastAsia="Times New Roman" w:hAnsi="Candara" w:cs="Segoe UI"/>
          <w:color w:val="000000"/>
          <w:sz w:val="23"/>
          <w:szCs w:val="23"/>
          <w:lang w:eastAsia="it-IT"/>
        </w:rPr>
        <w:t xml:space="preserve"> e poi entriamo nella chiesa di Nostra </w:t>
      </w:r>
      <w:proofErr w:type="gramStart"/>
      <w:r w:rsidR="000845F0" w:rsidRPr="00195123">
        <w:rPr>
          <w:rFonts w:ascii="Candara" w:eastAsia="Times New Roman" w:hAnsi="Candara" w:cs="Segoe UI"/>
          <w:color w:val="000000"/>
          <w:sz w:val="23"/>
          <w:szCs w:val="23"/>
          <w:lang w:eastAsia="it-IT"/>
        </w:rPr>
        <w:t>Signora .</w:t>
      </w:r>
      <w:proofErr w:type="gramEnd"/>
      <w:r w:rsidR="000845F0" w:rsidRPr="00195123">
        <w:rPr>
          <w:rFonts w:ascii="Candara" w:eastAsia="Times New Roman" w:hAnsi="Candara" w:cs="Segoe UI"/>
          <w:color w:val="000000"/>
          <w:sz w:val="23"/>
          <w:szCs w:val="23"/>
          <w:lang w:eastAsia="it-IT"/>
        </w:rPr>
        <w:t xml:space="preserve"> Tra tutti i suoi tesori d'arte c'è la "Madonna con </w:t>
      </w:r>
      <w:proofErr w:type="spellStart"/>
      <w:r w:rsidR="000845F0" w:rsidRPr="00195123">
        <w:rPr>
          <w:rFonts w:ascii="Candara" w:eastAsia="Times New Roman" w:hAnsi="Candara" w:cs="Segoe UI"/>
          <w:color w:val="000000"/>
          <w:sz w:val="23"/>
          <w:szCs w:val="23"/>
          <w:lang w:eastAsia="it-IT"/>
        </w:rPr>
        <w:t>bambino</w:t>
      </w:r>
      <w:proofErr w:type="gramStart"/>
      <w:r w:rsidR="000845F0" w:rsidRPr="00195123">
        <w:rPr>
          <w:rFonts w:ascii="Candara" w:eastAsia="Times New Roman" w:hAnsi="Candara" w:cs="Segoe UI"/>
          <w:color w:val="000000"/>
          <w:sz w:val="23"/>
          <w:szCs w:val="23"/>
          <w:lang w:eastAsia="it-IT"/>
        </w:rPr>
        <w:t>".D</w:t>
      </w:r>
      <w:r w:rsidR="000845F0" w:rsidRPr="000845F0">
        <w:rPr>
          <w:rFonts w:ascii="Candara" w:eastAsia="Times New Roman" w:hAnsi="Candara" w:cs="Segoe UI"/>
          <w:color w:val="000000"/>
          <w:sz w:val="23"/>
          <w:szCs w:val="23"/>
          <w:lang w:eastAsia="it-IT"/>
        </w:rPr>
        <w:t>a</w:t>
      </w:r>
      <w:proofErr w:type="spellEnd"/>
      <w:proofErr w:type="gramEnd"/>
      <w:r w:rsidR="000845F0" w:rsidRPr="000845F0">
        <w:rPr>
          <w:rFonts w:ascii="Candara" w:eastAsia="Times New Roman" w:hAnsi="Candara" w:cs="Segoe UI"/>
          <w:color w:val="000000"/>
          <w:sz w:val="23"/>
          <w:szCs w:val="23"/>
          <w:lang w:eastAsia="it-IT"/>
        </w:rPr>
        <w:t xml:space="preserve"> non perdere poiché è l’unica scultura di Michelangelo a nord delle Alpi. Una sosta al St </w:t>
      </w:r>
      <w:proofErr w:type="spellStart"/>
      <w:r w:rsidR="000845F0" w:rsidRPr="000845F0">
        <w:rPr>
          <w:rFonts w:ascii="Candara" w:eastAsia="Times New Roman" w:hAnsi="Candara" w:cs="Segoe UI"/>
          <w:color w:val="000000"/>
          <w:sz w:val="23"/>
          <w:szCs w:val="23"/>
          <w:lang w:eastAsia="it-IT"/>
        </w:rPr>
        <w:t>John’s</w:t>
      </w:r>
      <w:proofErr w:type="spellEnd"/>
      <w:r w:rsidR="000845F0" w:rsidRPr="000845F0">
        <w:rPr>
          <w:rFonts w:ascii="Candara" w:eastAsia="Times New Roman" w:hAnsi="Candara" w:cs="Segoe UI"/>
          <w:color w:val="000000"/>
          <w:sz w:val="23"/>
          <w:szCs w:val="23"/>
          <w:lang w:eastAsia="it-IT"/>
        </w:rPr>
        <w:t xml:space="preserve"> Hospital (ora Memling a </w:t>
      </w:r>
      <w:proofErr w:type="spellStart"/>
      <w:r w:rsidR="000845F0" w:rsidRPr="000845F0">
        <w:rPr>
          <w:rFonts w:ascii="Candara" w:eastAsia="Times New Roman" w:hAnsi="Candara" w:cs="Segoe UI"/>
          <w:color w:val="000000"/>
          <w:sz w:val="23"/>
          <w:szCs w:val="23"/>
          <w:lang w:eastAsia="it-IT"/>
        </w:rPr>
        <w:t>Sint-Jan</w:t>
      </w:r>
      <w:proofErr w:type="spellEnd"/>
      <w:r w:rsidR="000845F0" w:rsidRPr="000845F0">
        <w:rPr>
          <w:rFonts w:ascii="Candara" w:eastAsia="Times New Roman" w:hAnsi="Candara" w:cs="Segoe UI"/>
          <w:color w:val="000000"/>
          <w:sz w:val="23"/>
          <w:szCs w:val="23"/>
          <w:lang w:eastAsia="it-IT"/>
        </w:rPr>
        <w:t xml:space="preserve"> - </w:t>
      </w:r>
      <w:proofErr w:type="spellStart"/>
      <w:r w:rsidR="000845F0" w:rsidRPr="000845F0">
        <w:rPr>
          <w:rFonts w:ascii="Candara" w:eastAsia="Times New Roman" w:hAnsi="Candara" w:cs="Segoe UI"/>
          <w:color w:val="000000"/>
          <w:sz w:val="23"/>
          <w:szCs w:val="23"/>
          <w:lang w:eastAsia="it-IT"/>
        </w:rPr>
        <w:t>Hospitaalmuseum</w:t>
      </w:r>
      <w:proofErr w:type="spellEnd"/>
      <w:r w:rsidR="000845F0" w:rsidRPr="000845F0">
        <w:rPr>
          <w:rFonts w:ascii="Candara" w:eastAsia="Times New Roman" w:hAnsi="Candara" w:cs="Segoe UI"/>
          <w:color w:val="000000"/>
          <w:sz w:val="23"/>
          <w:szCs w:val="23"/>
          <w:lang w:eastAsia="it-IT"/>
        </w:rPr>
        <w:t xml:space="preserve">) ci permette di vedere uno dei più antichi ospedali </w:t>
      </w:r>
      <w:r w:rsidR="00055715" w:rsidRPr="000845F0">
        <w:rPr>
          <w:rFonts w:ascii="Candara" w:eastAsia="Times New Roman" w:hAnsi="Candara" w:cs="Segoe UI"/>
          <w:color w:val="000000"/>
          <w:sz w:val="23"/>
          <w:szCs w:val="23"/>
          <w:lang w:eastAsia="it-IT"/>
        </w:rPr>
        <w:t>conservati in</w:t>
      </w:r>
      <w:r w:rsidR="000845F0" w:rsidRPr="000845F0">
        <w:rPr>
          <w:rFonts w:ascii="Candara" w:eastAsia="Times New Roman" w:hAnsi="Candara" w:cs="Segoe UI"/>
          <w:color w:val="000000"/>
          <w:sz w:val="23"/>
          <w:szCs w:val="23"/>
          <w:lang w:eastAsia="it-IT"/>
        </w:rPr>
        <w:t xml:space="preserve"> Europa. Concludiamo la nostra passeggiata nella romantica </w:t>
      </w:r>
      <w:proofErr w:type="spellStart"/>
      <w:r w:rsidR="000845F0" w:rsidRPr="000845F0">
        <w:rPr>
          <w:rFonts w:ascii="Candara" w:eastAsia="Times New Roman" w:hAnsi="Candara" w:cs="Segoe UI"/>
          <w:color w:val="000000"/>
          <w:sz w:val="23"/>
          <w:szCs w:val="23"/>
          <w:lang w:eastAsia="it-IT"/>
        </w:rPr>
        <w:t>Minnewater</w:t>
      </w:r>
      <w:proofErr w:type="spellEnd"/>
      <w:r w:rsidR="000845F0" w:rsidRPr="000845F0">
        <w:rPr>
          <w:rFonts w:ascii="Candara" w:eastAsia="Times New Roman" w:hAnsi="Candara" w:cs="Segoe UI"/>
          <w:color w:val="000000"/>
          <w:sz w:val="23"/>
          <w:szCs w:val="23"/>
          <w:lang w:eastAsia="it-IT"/>
        </w:rPr>
        <w:t xml:space="preserve"> e facciamo un'ultima visita al </w:t>
      </w:r>
      <w:proofErr w:type="spellStart"/>
      <w:r w:rsidR="000845F0" w:rsidRPr="000845F0">
        <w:rPr>
          <w:rFonts w:ascii="Candara" w:eastAsia="Times New Roman" w:hAnsi="Candara" w:cs="Segoe UI"/>
          <w:color w:val="000000"/>
          <w:sz w:val="23"/>
          <w:szCs w:val="23"/>
          <w:lang w:eastAsia="it-IT"/>
        </w:rPr>
        <w:t>Princely</w:t>
      </w:r>
      <w:proofErr w:type="spellEnd"/>
      <w:r w:rsidR="000845F0" w:rsidRPr="000845F0">
        <w:rPr>
          <w:rFonts w:ascii="Candara" w:eastAsia="Times New Roman" w:hAnsi="Candara" w:cs="Segoe UI"/>
          <w:color w:val="000000"/>
          <w:sz w:val="23"/>
          <w:szCs w:val="23"/>
          <w:lang w:eastAsia="it-IT"/>
        </w:rPr>
        <w:t>.</w:t>
      </w:r>
      <w:r w:rsidR="000845F0" w:rsidRPr="00195123">
        <w:rPr>
          <w:rFonts w:ascii="Candara" w:eastAsia="Times New Roman" w:hAnsi="Candara" w:cs="Segoe UI"/>
          <w:color w:val="000000"/>
          <w:sz w:val="23"/>
          <w:szCs w:val="23"/>
          <w:lang w:eastAsia="it-IT"/>
        </w:rPr>
        <w:t xml:space="preserve"> </w:t>
      </w:r>
      <w:r w:rsidRPr="00195123">
        <w:rPr>
          <w:rFonts w:ascii="Candara" w:hAnsi="Candara" w:cs="Segoe UI"/>
          <w:sz w:val="23"/>
          <w:szCs w:val="23"/>
        </w:rPr>
        <w:t>Pranzo libero in corso di visita. Nel pomeriggio mini crociera romantica sui canali della città e a seguire cena e pernottamento</w:t>
      </w:r>
      <w:r w:rsidR="00306941" w:rsidRPr="00195123">
        <w:rPr>
          <w:rFonts w:ascii="Candara" w:hAnsi="Candara" w:cs="Segoe UI"/>
          <w:sz w:val="23"/>
          <w:szCs w:val="23"/>
        </w:rPr>
        <w:t xml:space="preserve"> in hotel in zona.</w:t>
      </w:r>
    </w:p>
    <w:p w14:paraId="0B8719C2" w14:textId="59C97B91" w:rsidR="007B7FCB" w:rsidRPr="00195123" w:rsidRDefault="007B7FCB" w:rsidP="00354A4F">
      <w:pPr>
        <w:spacing w:line="240" w:lineRule="auto"/>
        <w:jc w:val="both"/>
        <w:rPr>
          <w:rFonts w:ascii="Candara" w:hAnsi="Candara" w:cs="Segoe UI"/>
          <w:b/>
          <w:bCs/>
          <w:sz w:val="23"/>
          <w:szCs w:val="23"/>
        </w:rPr>
      </w:pPr>
      <w:r w:rsidRPr="00195123">
        <w:rPr>
          <w:rFonts w:ascii="Candara" w:hAnsi="Candara" w:cs="Segoe UI"/>
          <w:b/>
          <w:bCs/>
          <w:sz w:val="23"/>
          <w:szCs w:val="23"/>
          <w:highlight w:val="yellow"/>
        </w:rPr>
        <w:t>3° Giorno 13 Giugno 2024</w:t>
      </w:r>
      <w:r w:rsidR="00306941" w:rsidRPr="00195123">
        <w:rPr>
          <w:rFonts w:ascii="Candara" w:hAnsi="Candara" w:cs="Segoe UI"/>
          <w:b/>
          <w:bCs/>
          <w:sz w:val="23"/>
          <w:szCs w:val="23"/>
          <w:highlight w:val="yellow"/>
        </w:rPr>
        <w:t xml:space="preserve"> ANVERSA</w:t>
      </w:r>
      <w:r w:rsidR="00306941" w:rsidRPr="00195123">
        <w:rPr>
          <w:rFonts w:ascii="Candara" w:hAnsi="Candara" w:cs="Segoe UI"/>
          <w:b/>
          <w:bCs/>
          <w:sz w:val="23"/>
          <w:szCs w:val="23"/>
        </w:rPr>
        <w:t xml:space="preserve"> </w:t>
      </w:r>
    </w:p>
    <w:p w14:paraId="35B43B70" w14:textId="3C6F30E0" w:rsidR="007A4EDF" w:rsidRPr="00195123" w:rsidRDefault="007A4EDF" w:rsidP="00354A4F">
      <w:pPr>
        <w:spacing w:line="240" w:lineRule="auto"/>
        <w:jc w:val="both"/>
        <w:rPr>
          <w:rFonts w:ascii="Candara" w:hAnsi="Candara" w:cs="Arial"/>
          <w:color w:val="3B3B3B"/>
          <w:sz w:val="23"/>
          <w:szCs w:val="23"/>
          <w:shd w:val="clear" w:color="auto" w:fill="FFFFFF"/>
        </w:rPr>
      </w:pPr>
      <w:r w:rsidRPr="00195123">
        <w:rPr>
          <w:rFonts w:ascii="Candara" w:hAnsi="Candara" w:cs="Segoe UI"/>
          <w:sz w:val="23"/>
          <w:szCs w:val="23"/>
        </w:rPr>
        <w:t xml:space="preserve">Prima colazione in hotel e trasferimento </w:t>
      </w:r>
      <w:r w:rsidR="00055715">
        <w:rPr>
          <w:rFonts w:ascii="Candara" w:hAnsi="Candara" w:cs="Segoe UI"/>
          <w:sz w:val="23"/>
          <w:szCs w:val="23"/>
        </w:rPr>
        <w:t xml:space="preserve">da Bruges </w:t>
      </w:r>
      <w:r w:rsidRPr="00195123">
        <w:rPr>
          <w:rFonts w:ascii="Candara" w:hAnsi="Candara" w:cs="Segoe UI"/>
          <w:sz w:val="23"/>
          <w:szCs w:val="23"/>
        </w:rPr>
        <w:t>ad Anversa</w:t>
      </w:r>
      <w:r w:rsidR="00306941" w:rsidRPr="00195123">
        <w:rPr>
          <w:rFonts w:ascii="Candara" w:hAnsi="Candara" w:cs="Segoe UI"/>
          <w:sz w:val="23"/>
          <w:szCs w:val="23"/>
        </w:rPr>
        <w:t xml:space="preserve"> in bus</w:t>
      </w:r>
      <w:r w:rsidRPr="00195123">
        <w:rPr>
          <w:rFonts w:ascii="Candara" w:hAnsi="Candara" w:cs="Segoe UI"/>
          <w:sz w:val="23"/>
          <w:szCs w:val="23"/>
        </w:rPr>
        <w:t>. Incontro con la guida e visita</w:t>
      </w:r>
      <w:r w:rsidR="003B2CA1" w:rsidRPr="00195123">
        <w:rPr>
          <w:rFonts w:ascii="Candara" w:hAnsi="Candara" w:cs="Segoe UI"/>
          <w:sz w:val="23"/>
          <w:szCs w:val="23"/>
        </w:rPr>
        <w:t xml:space="preserve"> </w:t>
      </w:r>
      <w:r w:rsidR="006E1DDB" w:rsidRPr="00195123">
        <w:rPr>
          <w:rFonts w:ascii="Candara" w:hAnsi="Candara" w:cs="Segoe UI"/>
          <w:color w:val="000000"/>
          <w:sz w:val="23"/>
          <w:szCs w:val="23"/>
        </w:rPr>
        <w:t xml:space="preserve">a piedi </w:t>
      </w:r>
      <w:r w:rsidR="00055715">
        <w:rPr>
          <w:rFonts w:ascii="Candara" w:hAnsi="Candara" w:cs="Segoe UI"/>
          <w:color w:val="000000"/>
          <w:sz w:val="23"/>
          <w:szCs w:val="23"/>
        </w:rPr>
        <w:t xml:space="preserve">di </w:t>
      </w:r>
      <w:r w:rsidR="006E1DDB" w:rsidRPr="00195123">
        <w:rPr>
          <w:rFonts w:ascii="Candara" w:hAnsi="Candara" w:cs="Segoe UI"/>
          <w:color w:val="000000"/>
          <w:sz w:val="23"/>
          <w:szCs w:val="23"/>
        </w:rPr>
        <w:t xml:space="preserve">3 ore. Iniziamo la nostra visita alla Stazione Centrale di Anversa. Questo edificio </w:t>
      </w:r>
      <w:proofErr w:type="gramStart"/>
      <w:r w:rsidR="006E1DDB" w:rsidRPr="00195123">
        <w:rPr>
          <w:rFonts w:ascii="Candara" w:hAnsi="Candara" w:cs="Segoe UI"/>
          <w:color w:val="000000"/>
          <w:sz w:val="23"/>
          <w:szCs w:val="23"/>
        </w:rPr>
        <w:t>fu costruita</w:t>
      </w:r>
      <w:proofErr w:type="gramEnd"/>
      <w:r w:rsidR="006E1DDB" w:rsidRPr="00195123">
        <w:rPr>
          <w:rFonts w:ascii="Candara" w:hAnsi="Candara" w:cs="Segoe UI"/>
          <w:color w:val="000000"/>
          <w:sz w:val="23"/>
          <w:szCs w:val="23"/>
        </w:rPr>
        <w:t xml:space="preserve"> alla fine del XIX secolo in stile eclettico e viene chiamata “La Cattedrale della Ferrovia”. Gli abitanti di Anversa. Successivamente proseguiamo verso il quartiere dei diamanti. Per secoli Anversa è stata sinonimo di diamanti. Sebbene la lavorazione dei diamanti sia stata in gran parte trasferita ad altri continenti, il commercio dei diamanti è ancora saldamente radicato ad Anversa. Con persone di tutte le nazionalità è un quartiere colorato dove la comunità ebraica fa sentire molto la sua presenza. Continuiamo la nostra passeggiata sul </w:t>
      </w:r>
      <w:proofErr w:type="spellStart"/>
      <w:r w:rsidR="006E1DDB" w:rsidRPr="00195123">
        <w:rPr>
          <w:rFonts w:ascii="Candara" w:hAnsi="Candara" w:cs="Segoe UI"/>
          <w:color w:val="000000"/>
          <w:sz w:val="23"/>
          <w:szCs w:val="23"/>
        </w:rPr>
        <w:t>Keyserlei</w:t>
      </w:r>
      <w:proofErr w:type="spellEnd"/>
      <w:r w:rsidR="006E1DDB" w:rsidRPr="00195123">
        <w:rPr>
          <w:rFonts w:ascii="Candara" w:hAnsi="Candara" w:cs="Segoe UI"/>
          <w:color w:val="000000"/>
          <w:sz w:val="23"/>
          <w:szCs w:val="23"/>
        </w:rPr>
        <w:t xml:space="preserve"> e sul Meir e passiamo accanto ad alcuni punti di riferimento indicati sulla mappa della moda internazionale degli Antwerp Six. Nel nostro cammino verso il centro storico passiamo al </w:t>
      </w:r>
      <w:r w:rsidR="006E1DDB" w:rsidRPr="00195123">
        <w:rPr>
          <w:rFonts w:ascii="Candara" w:hAnsi="Candara" w:cs="Segoe UI"/>
          <w:color w:val="000000"/>
          <w:sz w:val="23"/>
          <w:szCs w:val="23"/>
        </w:rPr>
        <w:lastRenderedPageBreak/>
        <w:t>‘</w:t>
      </w:r>
      <w:proofErr w:type="spellStart"/>
      <w:r w:rsidR="006E1DDB" w:rsidRPr="00195123">
        <w:rPr>
          <w:rFonts w:ascii="Candara" w:hAnsi="Candara" w:cs="Segoe UI"/>
          <w:color w:val="000000"/>
          <w:sz w:val="23"/>
          <w:szCs w:val="23"/>
        </w:rPr>
        <w:t>Rubenshouse</w:t>
      </w:r>
      <w:proofErr w:type="spellEnd"/>
      <w:r w:rsidR="006E1DDB" w:rsidRPr="00195123">
        <w:rPr>
          <w:rFonts w:ascii="Candara" w:hAnsi="Candara" w:cs="Segoe UI"/>
          <w:color w:val="000000"/>
          <w:sz w:val="23"/>
          <w:szCs w:val="23"/>
        </w:rPr>
        <w:t xml:space="preserve">’ (chiusa per lavori di ristrutturazione), per venticinque anni casa e atelier del Barocco pittore Pieter Paul Rubens. Attraverso la </w:t>
      </w:r>
      <w:proofErr w:type="spellStart"/>
      <w:r w:rsidR="006E1DDB" w:rsidRPr="00195123">
        <w:rPr>
          <w:rFonts w:ascii="Candara" w:hAnsi="Candara" w:cs="Segoe UI"/>
          <w:color w:val="000000"/>
          <w:sz w:val="23"/>
          <w:szCs w:val="23"/>
        </w:rPr>
        <w:t>Groenplaats</w:t>
      </w:r>
      <w:proofErr w:type="spellEnd"/>
      <w:r w:rsidR="006E1DDB" w:rsidRPr="00195123">
        <w:rPr>
          <w:rFonts w:ascii="Candara" w:hAnsi="Candara" w:cs="Segoe UI"/>
          <w:color w:val="000000"/>
          <w:sz w:val="23"/>
          <w:szCs w:val="23"/>
        </w:rPr>
        <w:t xml:space="preserve"> arriviamo alla Cattedrale di Nostra Signora. Questa magnifica chiesa gotica contiene grandi opere d'arte di P.P. Rubens e altri maestri fiamminghi. Quasi accanto troviamo la piazza principale, l'antica piazza del mercato (Grote Markt), la fontana </w:t>
      </w:r>
      <w:proofErr w:type="spellStart"/>
      <w:r w:rsidR="006E1DDB" w:rsidRPr="00195123">
        <w:rPr>
          <w:rFonts w:ascii="Candara" w:hAnsi="Candara" w:cs="Segoe UI"/>
          <w:color w:val="000000"/>
          <w:sz w:val="23"/>
          <w:szCs w:val="23"/>
        </w:rPr>
        <w:t>Brabo</w:t>
      </w:r>
      <w:proofErr w:type="spellEnd"/>
      <w:r w:rsidR="006E1DDB" w:rsidRPr="00195123">
        <w:rPr>
          <w:rFonts w:ascii="Candara" w:hAnsi="Candara" w:cs="Segoe UI"/>
          <w:color w:val="000000"/>
          <w:sz w:val="23"/>
          <w:szCs w:val="23"/>
        </w:rPr>
        <w:t xml:space="preserve">, rinascimentale Il municipio e le case delle corporazioni del XVI e XVII secolo attirano l'attenzione. Un po' più lontano vediamo la Schelda fiume. La statua di Lange </w:t>
      </w:r>
      <w:proofErr w:type="spellStart"/>
      <w:r w:rsidR="006E1DDB" w:rsidRPr="00195123">
        <w:rPr>
          <w:rFonts w:ascii="Candara" w:hAnsi="Candara" w:cs="Segoe UI"/>
          <w:color w:val="000000"/>
          <w:sz w:val="23"/>
          <w:szCs w:val="23"/>
        </w:rPr>
        <w:t>Wapper</w:t>
      </w:r>
      <w:proofErr w:type="spellEnd"/>
      <w:r w:rsidR="006E1DDB" w:rsidRPr="00195123">
        <w:rPr>
          <w:rFonts w:ascii="Candara" w:hAnsi="Candara" w:cs="Segoe UI"/>
          <w:color w:val="000000"/>
          <w:sz w:val="23"/>
          <w:szCs w:val="23"/>
        </w:rPr>
        <w:t xml:space="preserve">, demone locale, scruta tutto e tutti. Concludiamo con la </w:t>
      </w:r>
      <w:proofErr w:type="gramStart"/>
      <w:r w:rsidR="006E1DDB" w:rsidRPr="00195123">
        <w:rPr>
          <w:rFonts w:ascii="Candara" w:hAnsi="Candara" w:cs="Segoe UI"/>
          <w:color w:val="000000"/>
          <w:sz w:val="23"/>
          <w:szCs w:val="23"/>
        </w:rPr>
        <w:t>passeggiata  nel</w:t>
      </w:r>
      <w:proofErr w:type="gramEnd"/>
      <w:r w:rsidR="006E1DDB" w:rsidRPr="00195123">
        <w:rPr>
          <w:rFonts w:ascii="Candara" w:hAnsi="Candara" w:cs="Segoe UI"/>
          <w:color w:val="000000"/>
          <w:sz w:val="23"/>
          <w:szCs w:val="23"/>
        </w:rPr>
        <w:t xml:space="preserve"> "</w:t>
      </w:r>
      <w:proofErr w:type="spellStart"/>
      <w:r w:rsidR="006E1DDB" w:rsidRPr="00195123">
        <w:rPr>
          <w:rFonts w:ascii="Candara" w:hAnsi="Candara" w:cs="Segoe UI"/>
          <w:color w:val="000000"/>
          <w:sz w:val="23"/>
          <w:szCs w:val="23"/>
        </w:rPr>
        <w:t>Vlaeykensgang</w:t>
      </w:r>
      <w:proofErr w:type="spellEnd"/>
      <w:r w:rsidR="006E1DDB" w:rsidRPr="00195123">
        <w:rPr>
          <w:rFonts w:ascii="Candara" w:hAnsi="Candara" w:cs="Segoe UI"/>
          <w:color w:val="000000"/>
          <w:sz w:val="23"/>
          <w:szCs w:val="23"/>
        </w:rPr>
        <w:t>", un quartiere medievale pieno di strade strette e vicoli ciechi.</w:t>
      </w:r>
      <w:r w:rsidR="006E1DDB" w:rsidRPr="00195123">
        <w:rPr>
          <w:rFonts w:ascii="Candara" w:hAnsi="Candara" w:cs="Arial"/>
          <w:color w:val="3B3B3B"/>
          <w:sz w:val="23"/>
          <w:szCs w:val="23"/>
          <w:shd w:val="clear" w:color="auto" w:fill="FFFFFF"/>
        </w:rPr>
        <w:t xml:space="preserve"> </w:t>
      </w:r>
      <w:r w:rsidRPr="00195123">
        <w:rPr>
          <w:rFonts w:ascii="Candara" w:hAnsi="Candara" w:cs="Segoe UI"/>
          <w:sz w:val="23"/>
          <w:szCs w:val="23"/>
        </w:rPr>
        <w:t>Pausa per il pranzo</w:t>
      </w:r>
      <w:r w:rsidR="006E1DDB" w:rsidRPr="00195123">
        <w:rPr>
          <w:rFonts w:ascii="Candara" w:hAnsi="Candara" w:cs="Segoe UI"/>
          <w:sz w:val="23"/>
          <w:szCs w:val="23"/>
        </w:rPr>
        <w:t xml:space="preserve"> in ristorante tipico</w:t>
      </w:r>
      <w:r w:rsidRPr="00195123">
        <w:rPr>
          <w:rFonts w:ascii="Candara" w:hAnsi="Candara" w:cs="Segoe UI"/>
          <w:sz w:val="23"/>
          <w:szCs w:val="23"/>
        </w:rPr>
        <w:t xml:space="preserve">. Terminata la visita locale </w:t>
      </w:r>
      <w:r w:rsidR="000F02CF" w:rsidRPr="00195123">
        <w:rPr>
          <w:rFonts w:ascii="Candara" w:hAnsi="Candara" w:cs="Segoe UI"/>
          <w:sz w:val="23"/>
          <w:szCs w:val="23"/>
        </w:rPr>
        <w:t>arrivo</w:t>
      </w:r>
      <w:r w:rsidRPr="00195123">
        <w:rPr>
          <w:rFonts w:ascii="Candara" w:hAnsi="Candara" w:cs="Segoe UI"/>
          <w:sz w:val="23"/>
          <w:szCs w:val="23"/>
        </w:rPr>
        <w:t xml:space="preserve"> in hotel</w:t>
      </w:r>
      <w:r w:rsidR="002F13C9">
        <w:rPr>
          <w:rFonts w:ascii="Candara" w:hAnsi="Candara" w:cs="Segoe UI"/>
          <w:sz w:val="23"/>
          <w:szCs w:val="23"/>
        </w:rPr>
        <w:t>. C</w:t>
      </w:r>
      <w:r w:rsidRPr="00195123">
        <w:rPr>
          <w:rFonts w:ascii="Candara" w:hAnsi="Candara" w:cs="Segoe UI"/>
          <w:sz w:val="23"/>
          <w:szCs w:val="23"/>
        </w:rPr>
        <w:t>ena</w:t>
      </w:r>
      <w:r w:rsidR="000845F0" w:rsidRPr="00195123">
        <w:rPr>
          <w:rFonts w:ascii="Candara" w:hAnsi="Candara" w:cs="Segoe UI"/>
          <w:sz w:val="23"/>
          <w:szCs w:val="23"/>
        </w:rPr>
        <w:t xml:space="preserve"> in ristorante tipico</w:t>
      </w:r>
      <w:r w:rsidRPr="00195123">
        <w:rPr>
          <w:rFonts w:ascii="Candara" w:hAnsi="Candara" w:cs="Segoe UI"/>
          <w:sz w:val="23"/>
          <w:szCs w:val="23"/>
        </w:rPr>
        <w:t xml:space="preserve"> e pernottamento. </w:t>
      </w:r>
    </w:p>
    <w:p w14:paraId="3CA01E82" w14:textId="084F04EF" w:rsidR="007B7FCB" w:rsidRPr="00195123" w:rsidRDefault="007B7FCB" w:rsidP="00354A4F">
      <w:pPr>
        <w:spacing w:line="240" w:lineRule="auto"/>
        <w:jc w:val="both"/>
        <w:rPr>
          <w:rFonts w:ascii="Candara" w:hAnsi="Candara" w:cs="Segoe UI"/>
          <w:b/>
          <w:bCs/>
          <w:sz w:val="23"/>
          <w:szCs w:val="23"/>
        </w:rPr>
      </w:pPr>
      <w:r w:rsidRPr="00195123">
        <w:rPr>
          <w:rFonts w:ascii="Candara" w:hAnsi="Candara" w:cs="Segoe UI"/>
          <w:b/>
          <w:bCs/>
          <w:sz w:val="23"/>
          <w:szCs w:val="23"/>
          <w:highlight w:val="yellow"/>
        </w:rPr>
        <w:t>4° Giorno 14 Giu</w:t>
      </w:r>
      <w:r w:rsidR="000F02CF" w:rsidRPr="00195123">
        <w:rPr>
          <w:rFonts w:ascii="Candara" w:hAnsi="Candara" w:cs="Segoe UI"/>
          <w:b/>
          <w:bCs/>
          <w:sz w:val="23"/>
          <w:szCs w:val="23"/>
          <w:highlight w:val="yellow"/>
        </w:rPr>
        <w:t>gno</w:t>
      </w:r>
      <w:r w:rsidRPr="00195123">
        <w:rPr>
          <w:rFonts w:ascii="Candara" w:hAnsi="Candara" w:cs="Segoe UI"/>
          <w:b/>
          <w:bCs/>
          <w:sz w:val="23"/>
          <w:szCs w:val="23"/>
          <w:highlight w:val="yellow"/>
        </w:rPr>
        <w:t xml:space="preserve"> 2024</w:t>
      </w:r>
      <w:r w:rsidR="00306941" w:rsidRPr="00195123">
        <w:rPr>
          <w:rFonts w:ascii="Candara" w:hAnsi="Candara" w:cs="Segoe UI"/>
          <w:b/>
          <w:bCs/>
          <w:sz w:val="23"/>
          <w:szCs w:val="23"/>
          <w:highlight w:val="yellow"/>
        </w:rPr>
        <w:t xml:space="preserve"> BRUXELLES</w:t>
      </w:r>
      <w:r w:rsidR="00306941" w:rsidRPr="00195123">
        <w:rPr>
          <w:rFonts w:ascii="Candara" w:hAnsi="Candara" w:cs="Segoe UI"/>
          <w:b/>
          <w:bCs/>
          <w:sz w:val="23"/>
          <w:szCs w:val="23"/>
        </w:rPr>
        <w:t xml:space="preserve"> </w:t>
      </w:r>
    </w:p>
    <w:p w14:paraId="70A5021E" w14:textId="4611263C" w:rsidR="007B7FCB" w:rsidRPr="00195123" w:rsidRDefault="000F02CF" w:rsidP="006E1DDB">
      <w:pPr>
        <w:jc w:val="both"/>
        <w:rPr>
          <w:rFonts w:ascii="Candara" w:eastAsia="Times New Roman" w:hAnsi="Candara" w:cs="Segoe UI"/>
          <w:color w:val="000000"/>
          <w:sz w:val="23"/>
          <w:szCs w:val="23"/>
          <w:lang w:eastAsia="it-IT"/>
        </w:rPr>
      </w:pPr>
      <w:r w:rsidRPr="00195123">
        <w:rPr>
          <w:rFonts w:ascii="Candara" w:hAnsi="Candara" w:cs="Segoe UI"/>
          <w:sz w:val="23"/>
          <w:szCs w:val="23"/>
        </w:rPr>
        <w:t>Dopo la prima colazione in hotel zona Anversa arrivo in bus a Bruxelles. Visita guidata della città</w:t>
      </w:r>
      <w:r w:rsidR="003B2CA1" w:rsidRPr="00195123">
        <w:rPr>
          <w:rFonts w:ascii="Candara" w:hAnsi="Candara" w:cs="Segoe UI"/>
          <w:sz w:val="23"/>
          <w:szCs w:val="23"/>
        </w:rPr>
        <w:t xml:space="preserve"> di </w:t>
      </w:r>
      <w:r w:rsidR="006E1DDB" w:rsidRPr="00195123">
        <w:rPr>
          <w:rFonts w:ascii="Candara" w:eastAsia="Times New Roman" w:hAnsi="Candara" w:cs="Segoe UI"/>
          <w:color w:val="000000"/>
          <w:sz w:val="23"/>
          <w:szCs w:val="23"/>
          <w:lang w:eastAsia="it-IT"/>
        </w:rPr>
        <w:t>3 ore</w:t>
      </w:r>
      <w:r w:rsidR="00055715">
        <w:rPr>
          <w:rFonts w:ascii="Candara" w:eastAsia="Times New Roman" w:hAnsi="Candara" w:cs="Segoe UI"/>
          <w:color w:val="000000"/>
          <w:sz w:val="23"/>
          <w:szCs w:val="23"/>
          <w:lang w:eastAsia="it-IT"/>
        </w:rPr>
        <w:t>.</w:t>
      </w:r>
      <w:r w:rsidR="002F13C9">
        <w:rPr>
          <w:rFonts w:ascii="Candara" w:eastAsia="Times New Roman" w:hAnsi="Candara" w:cs="Segoe UI"/>
          <w:color w:val="000000"/>
          <w:sz w:val="23"/>
          <w:szCs w:val="23"/>
          <w:lang w:eastAsia="it-IT"/>
        </w:rPr>
        <w:t xml:space="preserve"> </w:t>
      </w:r>
      <w:r w:rsidR="00055715">
        <w:rPr>
          <w:rFonts w:ascii="Candara" w:eastAsia="Times New Roman" w:hAnsi="Candara" w:cs="Segoe UI"/>
          <w:color w:val="000000"/>
          <w:sz w:val="23"/>
          <w:szCs w:val="23"/>
          <w:lang w:eastAsia="it-IT"/>
        </w:rPr>
        <w:t>C</w:t>
      </w:r>
      <w:r w:rsidR="002F13C9">
        <w:rPr>
          <w:rFonts w:ascii="Candara" w:eastAsia="Times New Roman" w:hAnsi="Candara" w:cs="Segoe UI"/>
          <w:color w:val="000000"/>
          <w:sz w:val="23"/>
          <w:szCs w:val="23"/>
          <w:lang w:eastAsia="it-IT"/>
        </w:rPr>
        <w:t>on</w:t>
      </w:r>
      <w:r w:rsidR="006E1DDB" w:rsidRPr="006E1DDB">
        <w:rPr>
          <w:rFonts w:ascii="Candara" w:eastAsia="Times New Roman" w:hAnsi="Candara" w:cs="Segoe UI"/>
          <w:color w:val="000000"/>
          <w:sz w:val="23"/>
          <w:szCs w:val="23"/>
          <w:lang w:eastAsia="it-IT"/>
        </w:rPr>
        <w:t xml:space="preserve"> guida locale parlante italian</w:t>
      </w:r>
      <w:r w:rsidR="00055715">
        <w:rPr>
          <w:rFonts w:ascii="Candara" w:eastAsia="Times New Roman" w:hAnsi="Candara" w:cs="Segoe UI"/>
          <w:color w:val="000000"/>
          <w:sz w:val="23"/>
          <w:szCs w:val="23"/>
          <w:lang w:eastAsia="it-IT"/>
        </w:rPr>
        <w:t xml:space="preserve">o, </w:t>
      </w:r>
      <w:r w:rsidR="006E1DDB" w:rsidRPr="006E1DDB">
        <w:rPr>
          <w:rFonts w:ascii="Candara" w:eastAsia="Times New Roman" w:hAnsi="Candara" w:cs="Segoe UI"/>
          <w:color w:val="000000"/>
          <w:sz w:val="23"/>
          <w:szCs w:val="23"/>
          <w:lang w:eastAsia="it-IT"/>
        </w:rPr>
        <w:t xml:space="preserve">inizio del giro turistico in autobus che copre tutta Bruxelles luoghi di interesse: l'Atomium, il Palazzo Reale di Laeken, la torre giapponese e il padiglione cinese, il Parco del Cinquantenario, il quartiere europeo, il Palazzo di Giustizia, il </w:t>
      </w:r>
      <w:proofErr w:type="spellStart"/>
      <w:r w:rsidR="006E1DDB" w:rsidRPr="006E1DDB">
        <w:rPr>
          <w:rFonts w:ascii="Candara" w:eastAsia="Times New Roman" w:hAnsi="Candara" w:cs="Segoe UI"/>
          <w:color w:val="000000"/>
          <w:sz w:val="23"/>
          <w:szCs w:val="23"/>
          <w:lang w:eastAsia="it-IT"/>
        </w:rPr>
        <w:t>Warandepark</w:t>
      </w:r>
      <w:proofErr w:type="spellEnd"/>
      <w:r w:rsidR="006E1DDB" w:rsidRPr="006E1DDB">
        <w:rPr>
          <w:rFonts w:ascii="Candara" w:eastAsia="Times New Roman" w:hAnsi="Candara" w:cs="Segoe UI"/>
          <w:color w:val="000000"/>
          <w:sz w:val="23"/>
          <w:szCs w:val="23"/>
          <w:lang w:eastAsia="it-IT"/>
        </w:rPr>
        <w:t xml:space="preserve">, la </w:t>
      </w:r>
      <w:proofErr w:type="spellStart"/>
      <w:r w:rsidR="006E1DDB" w:rsidRPr="006E1DDB">
        <w:rPr>
          <w:rFonts w:ascii="Candara" w:eastAsia="Times New Roman" w:hAnsi="Candara" w:cs="Segoe UI"/>
          <w:color w:val="000000"/>
          <w:sz w:val="23"/>
          <w:szCs w:val="23"/>
          <w:lang w:eastAsia="it-IT"/>
        </w:rPr>
        <w:t>Wetstraat</w:t>
      </w:r>
      <w:proofErr w:type="spellEnd"/>
      <w:r w:rsidR="006E1DDB" w:rsidRPr="006E1DDB">
        <w:rPr>
          <w:rFonts w:ascii="Candara" w:eastAsia="Times New Roman" w:hAnsi="Candara" w:cs="Segoe UI"/>
          <w:color w:val="000000"/>
          <w:sz w:val="23"/>
          <w:szCs w:val="23"/>
          <w:lang w:eastAsia="it-IT"/>
        </w:rPr>
        <w:t xml:space="preserve">/Rue de la Loi, la cattedrale dei Santi Michele e </w:t>
      </w:r>
      <w:proofErr w:type="spellStart"/>
      <w:proofErr w:type="gramStart"/>
      <w:r w:rsidR="006E1DDB" w:rsidRPr="006E1DDB">
        <w:rPr>
          <w:rFonts w:ascii="Candara" w:eastAsia="Times New Roman" w:hAnsi="Candara" w:cs="Segoe UI"/>
          <w:color w:val="000000"/>
          <w:sz w:val="23"/>
          <w:szCs w:val="23"/>
          <w:lang w:eastAsia="it-IT"/>
        </w:rPr>
        <w:t>Gudule</w:t>
      </w:r>
      <w:proofErr w:type="spellEnd"/>
      <w:r w:rsidR="006E1DDB" w:rsidRPr="006E1DDB">
        <w:rPr>
          <w:rFonts w:ascii="Candara" w:eastAsia="Times New Roman" w:hAnsi="Candara" w:cs="Segoe UI"/>
          <w:color w:val="000000"/>
          <w:sz w:val="23"/>
          <w:szCs w:val="23"/>
          <w:lang w:eastAsia="it-IT"/>
        </w:rPr>
        <w:t>, ....</w:t>
      </w:r>
      <w:proofErr w:type="gramEnd"/>
      <w:r w:rsidR="006E1DDB" w:rsidRPr="006E1DDB">
        <w:rPr>
          <w:rFonts w:ascii="Candara" w:eastAsia="Times New Roman" w:hAnsi="Candara" w:cs="Segoe UI"/>
          <w:color w:val="000000"/>
          <w:sz w:val="23"/>
          <w:szCs w:val="23"/>
          <w:lang w:eastAsia="it-IT"/>
        </w:rPr>
        <w:t xml:space="preserve">Concluderemo la nostra visita a piedi con una passeggiata per il Grand Place/Grote Markt. Le magnifiche case delle corporazioni sono repliche degli edifici del XIX secolo bruciato nel bombardamento francese del 1695. Il municipio gotico domina uno dei più importanti d'Europa bellissime piazze. Prima di un'ultima passeggiata nelle gallerie Hubertus e de </w:t>
      </w:r>
      <w:proofErr w:type="spellStart"/>
      <w:r w:rsidR="006E1DDB" w:rsidRPr="006E1DDB">
        <w:rPr>
          <w:rFonts w:ascii="Candara" w:eastAsia="Times New Roman" w:hAnsi="Candara" w:cs="Segoe UI"/>
          <w:color w:val="000000"/>
          <w:sz w:val="23"/>
          <w:szCs w:val="23"/>
          <w:lang w:eastAsia="it-IT"/>
        </w:rPr>
        <w:t>Beenhouwersstraat</w:t>
      </w:r>
      <w:proofErr w:type="spellEnd"/>
      <w:r w:rsidR="006E1DDB" w:rsidRPr="006E1DDB">
        <w:rPr>
          <w:rFonts w:ascii="Candara" w:eastAsia="Times New Roman" w:hAnsi="Candara" w:cs="Segoe UI"/>
          <w:color w:val="000000"/>
          <w:sz w:val="23"/>
          <w:szCs w:val="23"/>
          <w:lang w:eastAsia="it-IT"/>
        </w:rPr>
        <w:t xml:space="preserve">/Rue </w:t>
      </w:r>
      <w:proofErr w:type="spellStart"/>
      <w:r w:rsidR="006E1DDB" w:rsidRPr="006E1DDB">
        <w:rPr>
          <w:rFonts w:ascii="Candara" w:eastAsia="Times New Roman" w:hAnsi="Candara" w:cs="Segoe UI"/>
          <w:color w:val="000000"/>
          <w:sz w:val="23"/>
          <w:szCs w:val="23"/>
          <w:lang w:eastAsia="it-IT"/>
        </w:rPr>
        <w:t>des</w:t>
      </w:r>
      <w:proofErr w:type="spellEnd"/>
      <w:r w:rsidR="006E1DDB" w:rsidRPr="006E1DDB">
        <w:rPr>
          <w:rFonts w:ascii="Candara" w:eastAsia="Times New Roman" w:hAnsi="Candara" w:cs="Segoe UI"/>
          <w:color w:val="000000"/>
          <w:sz w:val="23"/>
          <w:szCs w:val="23"/>
          <w:lang w:eastAsia="it-IT"/>
        </w:rPr>
        <w:t xml:space="preserve"> </w:t>
      </w:r>
      <w:proofErr w:type="spellStart"/>
      <w:r w:rsidR="006E1DDB" w:rsidRPr="006E1DDB">
        <w:rPr>
          <w:rFonts w:ascii="Candara" w:eastAsia="Times New Roman" w:hAnsi="Candara" w:cs="Segoe UI"/>
          <w:color w:val="000000"/>
          <w:sz w:val="23"/>
          <w:szCs w:val="23"/>
          <w:lang w:eastAsia="it-IT"/>
        </w:rPr>
        <w:t>Bouchers</w:t>
      </w:r>
      <w:proofErr w:type="spellEnd"/>
      <w:r w:rsidR="006E1DDB" w:rsidRPr="006E1DDB">
        <w:rPr>
          <w:rFonts w:ascii="Candara" w:eastAsia="Times New Roman" w:hAnsi="Candara" w:cs="Segoe UI"/>
          <w:color w:val="000000"/>
          <w:sz w:val="23"/>
          <w:szCs w:val="23"/>
          <w:lang w:eastAsia="it-IT"/>
        </w:rPr>
        <w:t xml:space="preserve"> incontriamo e salutiamo la statua del famoso </w:t>
      </w:r>
      <w:proofErr w:type="spellStart"/>
      <w:r w:rsidR="006E1DDB" w:rsidRPr="006E1DDB">
        <w:rPr>
          <w:rFonts w:ascii="Candara" w:eastAsia="Times New Roman" w:hAnsi="Candara" w:cs="Segoe UI"/>
          <w:color w:val="000000"/>
          <w:sz w:val="23"/>
          <w:szCs w:val="23"/>
          <w:lang w:eastAsia="it-IT"/>
        </w:rPr>
        <w:t>Manneken</w:t>
      </w:r>
      <w:proofErr w:type="spellEnd"/>
      <w:r w:rsidR="006E1DDB" w:rsidRPr="006E1DDB">
        <w:rPr>
          <w:rFonts w:ascii="Candara" w:eastAsia="Times New Roman" w:hAnsi="Candara" w:cs="Segoe UI"/>
          <w:color w:val="000000"/>
          <w:sz w:val="23"/>
          <w:szCs w:val="23"/>
          <w:lang w:eastAsia="it-IT"/>
        </w:rPr>
        <w:t xml:space="preserve"> </w:t>
      </w:r>
      <w:proofErr w:type="spellStart"/>
      <w:r w:rsidR="006E1DDB" w:rsidRPr="006E1DDB">
        <w:rPr>
          <w:rFonts w:ascii="Candara" w:eastAsia="Times New Roman" w:hAnsi="Candara" w:cs="Segoe UI"/>
          <w:color w:val="000000"/>
          <w:sz w:val="23"/>
          <w:szCs w:val="23"/>
          <w:lang w:eastAsia="it-IT"/>
        </w:rPr>
        <w:t>Pis</w:t>
      </w:r>
      <w:proofErr w:type="spellEnd"/>
      <w:r w:rsidR="006E1DDB" w:rsidRPr="00195123">
        <w:rPr>
          <w:rFonts w:ascii="Candara" w:eastAsia="Times New Roman" w:hAnsi="Candara" w:cs="Segoe UI"/>
          <w:color w:val="000000"/>
          <w:sz w:val="23"/>
          <w:szCs w:val="23"/>
          <w:lang w:eastAsia="it-IT"/>
        </w:rPr>
        <w:t xml:space="preserve">. </w:t>
      </w:r>
      <w:r w:rsidRPr="00195123">
        <w:rPr>
          <w:rFonts w:ascii="Candara" w:hAnsi="Candara" w:cs="Segoe UI"/>
          <w:sz w:val="23"/>
          <w:szCs w:val="23"/>
        </w:rPr>
        <w:t xml:space="preserve">Pranzo libero in centro </w:t>
      </w:r>
      <w:r w:rsidR="002F13C9" w:rsidRPr="00195123">
        <w:rPr>
          <w:rFonts w:ascii="Candara" w:hAnsi="Candara" w:cs="Segoe UI"/>
          <w:sz w:val="23"/>
          <w:szCs w:val="23"/>
        </w:rPr>
        <w:t>città. Tempo</w:t>
      </w:r>
      <w:r w:rsidRPr="00195123">
        <w:rPr>
          <w:rFonts w:ascii="Candara" w:hAnsi="Candara" w:cs="Segoe UI"/>
          <w:sz w:val="23"/>
          <w:szCs w:val="23"/>
        </w:rPr>
        <w:t xml:space="preserve"> libero </w:t>
      </w:r>
      <w:r w:rsidR="000D555C" w:rsidRPr="00195123">
        <w:rPr>
          <w:rFonts w:ascii="Candara" w:hAnsi="Candara" w:cs="Segoe UI"/>
          <w:sz w:val="23"/>
          <w:szCs w:val="23"/>
        </w:rPr>
        <w:t xml:space="preserve">per le visite individuali o per lo shopping. </w:t>
      </w:r>
      <w:r w:rsidRPr="00195123">
        <w:rPr>
          <w:rFonts w:ascii="Candara" w:hAnsi="Candara" w:cs="Segoe UI"/>
          <w:sz w:val="23"/>
          <w:szCs w:val="23"/>
        </w:rPr>
        <w:t xml:space="preserve"> Ad orario convenuto trasferimento in aeroporto</w:t>
      </w:r>
      <w:r w:rsidR="000D555C" w:rsidRPr="00195123">
        <w:rPr>
          <w:rFonts w:ascii="Candara" w:hAnsi="Candara" w:cs="Segoe UI"/>
          <w:sz w:val="23"/>
          <w:szCs w:val="23"/>
        </w:rPr>
        <w:t xml:space="preserve"> a Bruxelles</w:t>
      </w:r>
      <w:r w:rsidRPr="00195123">
        <w:rPr>
          <w:rFonts w:ascii="Candara" w:hAnsi="Candara" w:cs="Segoe UI"/>
          <w:sz w:val="23"/>
          <w:szCs w:val="23"/>
        </w:rPr>
        <w:t xml:space="preserve"> per il disbrigo delle pratiche di imbarco e volo di rientro verso Malpensa. L’arrivo è previsto in serata</w:t>
      </w:r>
      <w:r w:rsidR="000D555C" w:rsidRPr="00195123">
        <w:rPr>
          <w:rFonts w:ascii="Candara" w:hAnsi="Candara" w:cs="Segoe UI"/>
          <w:sz w:val="23"/>
          <w:szCs w:val="23"/>
        </w:rPr>
        <w:t xml:space="preserve">. Il bus de </w:t>
      </w:r>
      <w:proofErr w:type="spellStart"/>
      <w:r w:rsidR="000D555C" w:rsidRPr="00195123">
        <w:rPr>
          <w:rFonts w:ascii="Candara" w:hAnsi="Candara" w:cs="Segoe UI"/>
          <w:sz w:val="23"/>
          <w:szCs w:val="23"/>
        </w:rPr>
        <w:t>maria</w:t>
      </w:r>
      <w:proofErr w:type="spellEnd"/>
      <w:r w:rsidR="000D555C" w:rsidRPr="00195123">
        <w:rPr>
          <w:rFonts w:ascii="Candara" w:hAnsi="Candara" w:cs="Segoe UI"/>
          <w:sz w:val="23"/>
          <w:szCs w:val="23"/>
        </w:rPr>
        <w:t xml:space="preserve"> una volta atterrati vi </w:t>
      </w:r>
      <w:r w:rsidR="00306941" w:rsidRPr="00195123">
        <w:rPr>
          <w:rFonts w:ascii="Candara" w:hAnsi="Candara" w:cs="Segoe UI"/>
          <w:sz w:val="23"/>
          <w:szCs w:val="23"/>
        </w:rPr>
        <w:t>accompagnerà</w:t>
      </w:r>
      <w:r w:rsidR="000D555C" w:rsidRPr="00195123">
        <w:rPr>
          <w:rFonts w:ascii="Candara" w:hAnsi="Candara" w:cs="Segoe UI"/>
          <w:sz w:val="23"/>
          <w:szCs w:val="23"/>
        </w:rPr>
        <w:t xml:space="preserve"> al deposito bus dove </w:t>
      </w:r>
      <w:r w:rsidR="002F13C9">
        <w:rPr>
          <w:rFonts w:ascii="Candara" w:hAnsi="Candara" w:cs="Segoe UI"/>
          <w:sz w:val="23"/>
          <w:szCs w:val="23"/>
        </w:rPr>
        <w:t xml:space="preserve">4 </w:t>
      </w:r>
      <w:r w:rsidR="000D555C" w:rsidRPr="00195123">
        <w:rPr>
          <w:rFonts w:ascii="Candara" w:hAnsi="Candara" w:cs="Segoe UI"/>
          <w:sz w:val="23"/>
          <w:szCs w:val="23"/>
        </w:rPr>
        <w:t xml:space="preserve">giorni prima avrete lascati le auto.  </w:t>
      </w:r>
    </w:p>
    <w:p w14:paraId="30C22BEF" w14:textId="7474DA29" w:rsidR="00CA4821" w:rsidRPr="00195123" w:rsidRDefault="00CA4821" w:rsidP="00354A4F">
      <w:pPr>
        <w:jc w:val="center"/>
        <w:rPr>
          <w:rFonts w:ascii="Candara" w:hAnsi="Candara" w:cstheme="majorHAnsi"/>
          <w:bCs/>
          <w:sz w:val="24"/>
          <w:szCs w:val="24"/>
          <w:highlight w:val="yellow"/>
          <w:shd w:val="clear" w:color="auto" w:fill="FFFFFF"/>
        </w:rPr>
      </w:pPr>
      <w:r w:rsidRPr="00195123">
        <w:rPr>
          <w:rFonts w:ascii="Candara" w:hAnsi="Candara" w:cstheme="majorHAnsi"/>
          <w:bCs/>
          <w:sz w:val="24"/>
          <w:szCs w:val="24"/>
          <w:highlight w:val="yellow"/>
          <w:shd w:val="clear" w:color="auto" w:fill="FFFFFF"/>
        </w:rPr>
        <w:t xml:space="preserve">LA QUOTA DI PARTECIPAZIONE CON UN MINIMO DI </w:t>
      </w:r>
      <w:r w:rsidR="009F3C1A" w:rsidRPr="00195123">
        <w:rPr>
          <w:rFonts w:ascii="Candara" w:hAnsi="Candara" w:cstheme="majorHAnsi"/>
          <w:bCs/>
          <w:sz w:val="24"/>
          <w:szCs w:val="24"/>
          <w:highlight w:val="yellow"/>
          <w:shd w:val="clear" w:color="auto" w:fill="FFFFFF"/>
        </w:rPr>
        <w:t>20/24</w:t>
      </w:r>
      <w:r w:rsidRPr="00195123">
        <w:rPr>
          <w:rFonts w:ascii="Candara" w:hAnsi="Candara" w:cstheme="majorHAnsi"/>
          <w:bCs/>
          <w:sz w:val="24"/>
          <w:szCs w:val="24"/>
          <w:highlight w:val="yellow"/>
          <w:shd w:val="clear" w:color="auto" w:fill="FFFFFF"/>
        </w:rPr>
        <w:t xml:space="preserve"> PERSONE PAGANTI E’ DI EURO: </w:t>
      </w:r>
      <w:r w:rsidR="00C65DBD" w:rsidRPr="00195123">
        <w:rPr>
          <w:rFonts w:ascii="Candara" w:hAnsi="Candara" w:cstheme="majorHAnsi"/>
          <w:bCs/>
          <w:sz w:val="24"/>
          <w:szCs w:val="24"/>
          <w:highlight w:val="yellow"/>
          <w:shd w:val="clear" w:color="auto" w:fill="FFFFFF"/>
        </w:rPr>
        <w:t>9</w:t>
      </w:r>
      <w:r w:rsidR="00C936BE">
        <w:rPr>
          <w:rFonts w:ascii="Candara" w:hAnsi="Candara" w:cstheme="majorHAnsi"/>
          <w:bCs/>
          <w:sz w:val="24"/>
          <w:szCs w:val="24"/>
          <w:highlight w:val="yellow"/>
          <w:shd w:val="clear" w:color="auto" w:fill="FFFFFF"/>
        </w:rPr>
        <w:t>27</w:t>
      </w:r>
      <w:r w:rsidR="00C65DBD" w:rsidRPr="00195123">
        <w:rPr>
          <w:rFonts w:ascii="Candara" w:hAnsi="Candara" w:cstheme="majorHAnsi"/>
          <w:bCs/>
          <w:sz w:val="24"/>
          <w:szCs w:val="24"/>
          <w:highlight w:val="yellow"/>
          <w:shd w:val="clear" w:color="auto" w:fill="FFFFFF"/>
        </w:rPr>
        <w:t>,00</w:t>
      </w:r>
    </w:p>
    <w:p w14:paraId="241C3AAE" w14:textId="53DD4CF9" w:rsidR="00CA4821" w:rsidRPr="00195123" w:rsidRDefault="00CA4821" w:rsidP="00354A4F">
      <w:pPr>
        <w:jc w:val="center"/>
        <w:rPr>
          <w:rFonts w:ascii="Candara" w:hAnsi="Candara" w:cstheme="majorHAnsi"/>
          <w:bCs/>
          <w:sz w:val="24"/>
          <w:szCs w:val="24"/>
          <w:highlight w:val="yellow"/>
          <w:shd w:val="clear" w:color="auto" w:fill="FFFFFF"/>
        </w:rPr>
      </w:pPr>
      <w:r w:rsidRPr="00195123">
        <w:rPr>
          <w:rFonts w:ascii="Candara" w:hAnsi="Candara" w:cstheme="majorHAnsi"/>
          <w:bCs/>
          <w:sz w:val="24"/>
          <w:szCs w:val="24"/>
          <w:highlight w:val="yellow"/>
          <w:shd w:val="clear" w:color="auto" w:fill="FFFFFF"/>
        </w:rPr>
        <w:t xml:space="preserve">LA QUOTA DI PARTECIPAZIONE CON UN MINIMO DI </w:t>
      </w:r>
      <w:r w:rsidR="009F3C1A" w:rsidRPr="00195123">
        <w:rPr>
          <w:rFonts w:ascii="Candara" w:hAnsi="Candara" w:cstheme="majorHAnsi"/>
          <w:bCs/>
          <w:sz w:val="24"/>
          <w:szCs w:val="24"/>
          <w:highlight w:val="yellow"/>
          <w:shd w:val="clear" w:color="auto" w:fill="FFFFFF"/>
        </w:rPr>
        <w:t>25/</w:t>
      </w:r>
      <w:proofErr w:type="gramStart"/>
      <w:r w:rsidR="009F3C1A" w:rsidRPr="00195123">
        <w:rPr>
          <w:rFonts w:ascii="Candara" w:hAnsi="Candara" w:cstheme="majorHAnsi"/>
          <w:bCs/>
          <w:sz w:val="24"/>
          <w:szCs w:val="24"/>
          <w:highlight w:val="yellow"/>
          <w:shd w:val="clear" w:color="auto" w:fill="FFFFFF"/>
        </w:rPr>
        <w:t xml:space="preserve">29 </w:t>
      </w:r>
      <w:r w:rsidRPr="00195123">
        <w:rPr>
          <w:rFonts w:ascii="Candara" w:hAnsi="Candara" w:cstheme="majorHAnsi"/>
          <w:bCs/>
          <w:sz w:val="24"/>
          <w:szCs w:val="24"/>
          <w:highlight w:val="yellow"/>
          <w:shd w:val="clear" w:color="auto" w:fill="FFFFFF"/>
        </w:rPr>
        <w:t xml:space="preserve"> PERSONE</w:t>
      </w:r>
      <w:proofErr w:type="gramEnd"/>
      <w:r w:rsidRPr="00195123">
        <w:rPr>
          <w:rFonts w:ascii="Candara" w:hAnsi="Candara" w:cstheme="majorHAnsi"/>
          <w:bCs/>
          <w:sz w:val="24"/>
          <w:szCs w:val="24"/>
          <w:highlight w:val="yellow"/>
          <w:shd w:val="clear" w:color="auto" w:fill="FFFFFF"/>
        </w:rPr>
        <w:t xml:space="preserve"> PAGANTI E’ DI EURO: </w:t>
      </w:r>
      <w:r w:rsidR="00C65DBD" w:rsidRPr="00195123">
        <w:rPr>
          <w:rFonts w:ascii="Candara" w:hAnsi="Candara" w:cstheme="majorHAnsi"/>
          <w:bCs/>
          <w:sz w:val="24"/>
          <w:szCs w:val="24"/>
          <w:highlight w:val="yellow"/>
          <w:shd w:val="clear" w:color="auto" w:fill="FFFFFF"/>
        </w:rPr>
        <w:t>8</w:t>
      </w:r>
      <w:r w:rsidR="00C936BE">
        <w:rPr>
          <w:rFonts w:ascii="Candara" w:hAnsi="Candara" w:cstheme="majorHAnsi"/>
          <w:bCs/>
          <w:sz w:val="24"/>
          <w:szCs w:val="24"/>
          <w:highlight w:val="yellow"/>
          <w:shd w:val="clear" w:color="auto" w:fill="FFFFFF"/>
        </w:rPr>
        <w:t>54</w:t>
      </w:r>
      <w:r w:rsidR="00C65DBD" w:rsidRPr="00195123">
        <w:rPr>
          <w:rFonts w:ascii="Candara" w:hAnsi="Candara" w:cstheme="majorHAnsi"/>
          <w:bCs/>
          <w:sz w:val="24"/>
          <w:szCs w:val="24"/>
          <w:highlight w:val="yellow"/>
          <w:shd w:val="clear" w:color="auto" w:fill="FFFFFF"/>
        </w:rPr>
        <w:t>.00</w:t>
      </w:r>
    </w:p>
    <w:p w14:paraId="6A03EA4B" w14:textId="7D6C74D2" w:rsidR="00CA4821" w:rsidRPr="00195123" w:rsidRDefault="00CA4821" w:rsidP="00354A4F">
      <w:pPr>
        <w:jc w:val="center"/>
        <w:rPr>
          <w:rFonts w:ascii="Candara" w:hAnsi="Candara" w:cstheme="majorHAnsi"/>
          <w:bCs/>
          <w:sz w:val="24"/>
          <w:szCs w:val="24"/>
          <w:shd w:val="clear" w:color="auto" w:fill="FFFFFF"/>
        </w:rPr>
      </w:pPr>
      <w:r w:rsidRPr="00195123">
        <w:rPr>
          <w:rFonts w:ascii="Candara" w:hAnsi="Candara" w:cstheme="majorHAnsi"/>
          <w:bCs/>
          <w:sz w:val="24"/>
          <w:szCs w:val="24"/>
          <w:highlight w:val="yellow"/>
          <w:shd w:val="clear" w:color="auto" w:fill="FFFFFF"/>
        </w:rPr>
        <w:t xml:space="preserve">LA QUOTA DI PARTECIPAZIONE CON UN MINIMO DI </w:t>
      </w:r>
      <w:r w:rsidR="009F3C1A" w:rsidRPr="00195123">
        <w:rPr>
          <w:rFonts w:ascii="Candara" w:hAnsi="Candara" w:cstheme="majorHAnsi"/>
          <w:bCs/>
          <w:sz w:val="24"/>
          <w:szCs w:val="24"/>
          <w:highlight w:val="yellow"/>
          <w:shd w:val="clear" w:color="auto" w:fill="FFFFFF"/>
        </w:rPr>
        <w:t>30/34</w:t>
      </w:r>
      <w:r w:rsidRPr="00195123">
        <w:rPr>
          <w:rFonts w:ascii="Candara" w:hAnsi="Candara" w:cstheme="majorHAnsi"/>
          <w:bCs/>
          <w:sz w:val="24"/>
          <w:szCs w:val="24"/>
          <w:highlight w:val="yellow"/>
          <w:shd w:val="clear" w:color="auto" w:fill="FFFFFF"/>
        </w:rPr>
        <w:t xml:space="preserve"> PERSONE PAGANTI </w:t>
      </w:r>
      <w:proofErr w:type="gramStart"/>
      <w:r w:rsidRPr="00195123">
        <w:rPr>
          <w:rFonts w:ascii="Candara" w:hAnsi="Candara" w:cstheme="majorHAnsi"/>
          <w:bCs/>
          <w:sz w:val="24"/>
          <w:szCs w:val="24"/>
          <w:highlight w:val="yellow"/>
          <w:shd w:val="clear" w:color="auto" w:fill="FFFFFF"/>
        </w:rPr>
        <w:t>E’</w:t>
      </w:r>
      <w:proofErr w:type="gramEnd"/>
      <w:r w:rsidRPr="00195123">
        <w:rPr>
          <w:rFonts w:ascii="Candara" w:hAnsi="Candara" w:cstheme="majorHAnsi"/>
          <w:bCs/>
          <w:sz w:val="24"/>
          <w:szCs w:val="24"/>
          <w:highlight w:val="yellow"/>
          <w:shd w:val="clear" w:color="auto" w:fill="FFFFFF"/>
        </w:rPr>
        <w:t xml:space="preserve"> DI EURO: </w:t>
      </w:r>
      <w:r w:rsidR="00C65DBD" w:rsidRPr="00195123">
        <w:rPr>
          <w:rFonts w:ascii="Candara" w:hAnsi="Candara" w:cstheme="majorHAnsi"/>
          <w:bCs/>
          <w:sz w:val="24"/>
          <w:szCs w:val="24"/>
          <w:highlight w:val="yellow"/>
          <w:shd w:val="clear" w:color="auto" w:fill="FFFFFF"/>
        </w:rPr>
        <w:t>8</w:t>
      </w:r>
      <w:r w:rsidR="00C936BE">
        <w:rPr>
          <w:rFonts w:ascii="Candara" w:hAnsi="Candara" w:cstheme="majorHAnsi"/>
          <w:bCs/>
          <w:sz w:val="24"/>
          <w:szCs w:val="24"/>
          <w:highlight w:val="yellow"/>
          <w:shd w:val="clear" w:color="auto" w:fill="FFFFFF"/>
        </w:rPr>
        <w:t>00.</w:t>
      </w:r>
      <w:r w:rsidR="00C65DBD" w:rsidRPr="00195123">
        <w:rPr>
          <w:rFonts w:ascii="Candara" w:hAnsi="Candara" w:cstheme="majorHAnsi"/>
          <w:bCs/>
          <w:sz w:val="24"/>
          <w:szCs w:val="24"/>
          <w:highlight w:val="yellow"/>
          <w:shd w:val="clear" w:color="auto" w:fill="FFFFFF"/>
        </w:rPr>
        <w:t>00</w:t>
      </w:r>
    </w:p>
    <w:p w14:paraId="33402B38" w14:textId="4CEB2D2F" w:rsidR="00CA4821" w:rsidRPr="00195123" w:rsidRDefault="00CA4821" w:rsidP="00354A4F">
      <w:pPr>
        <w:jc w:val="center"/>
        <w:rPr>
          <w:rFonts w:ascii="Candara" w:hAnsi="Candara" w:cstheme="majorHAnsi"/>
          <w:b/>
          <w:sz w:val="23"/>
          <w:szCs w:val="23"/>
          <w:shd w:val="clear" w:color="auto" w:fill="FFFFFF"/>
        </w:rPr>
      </w:pPr>
      <w:r w:rsidRPr="00195123">
        <w:rPr>
          <w:rFonts w:ascii="Candara" w:hAnsi="Candara" w:cstheme="majorHAnsi"/>
          <w:b/>
          <w:sz w:val="23"/>
          <w:szCs w:val="23"/>
          <w:shd w:val="clear" w:color="auto" w:fill="FFFFFF"/>
        </w:rPr>
        <w:t>Supplemento singola Euro:</w:t>
      </w:r>
      <w:r w:rsidR="00C65DBD" w:rsidRPr="00195123">
        <w:rPr>
          <w:rFonts w:ascii="Candara" w:hAnsi="Candara" w:cstheme="majorHAnsi"/>
          <w:b/>
          <w:sz w:val="23"/>
          <w:szCs w:val="23"/>
          <w:shd w:val="clear" w:color="auto" w:fill="FFFFFF"/>
        </w:rPr>
        <w:t xml:space="preserve"> </w:t>
      </w:r>
      <w:r w:rsidR="009F3C1A" w:rsidRPr="00195123">
        <w:rPr>
          <w:rFonts w:ascii="Candara" w:hAnsi="Candara" w:cstheme="majorHAnsi"/>
          <w:b/>
          <w:sz w:val="23"/>
          <w:szCs w:val="23"/>
          <w:shd w:val="clear" w:color="auto" w:fill="FFFFFF"/>
        </w:rPr>
        <w:t xml:space="preserve">200.00 in totale </w:t>
      </w:r>
      <w:r w:rsidR="00C65DBD" w:rsidRPr="00195123">
        <w:rPr>
          <w:rFonts w:ascii="Candara" w:hAnsi="Candara" w:cstheme="majorHAnsi"/>
          <w:b/>
          <w:sz w:val="23"/>
          <w:szCs w:val="23"/>
          <w:shd w:val="clear" w:color="auto" w:fill="FFFFFF"/>
        </w:rPr>
        <w:t>a camera</w:t>
      </w:r>
    </w:p>
    <w:p w14:paraId="3FC6D35E" w14:textId="77777777" w:rsidR="00CA4821" w:rsidRPr="00195123" w:rsidRDefault="00CA4821" w:rsidP="00354A4F">
      <w:pPr>
        <w:jc w:val="center"/>
        <w:rPr>
          <w:rFonts w:ascii="Candara" w:hAnsi="Candara" w:cstheme="majorHAnsi"/>
          <w:b/>
          <w:sz w:val="23"/>
          <w:szCs w:val="23"/>
          <w:shd w:val="clear" w:color="auto" w:fill="FFFFFF"/>
        </w:rPr>
      </w:pPr>
      <w:r w:rsidRPr="00195123">
        <w:rPr>
          <w:rFonts w:ascii="Candara" w:hAnsi="Candara" w:cstheme="majorHAnsi"/>
          <w:b/>
          <w:sz w:val="23"/>
          <w:szCs w:val="23"/>
          <w:shd w:val="clear" w:color="auto" w:fill="FFFFFF"/>
        </w:rPr>
        <w:t>OPERATIVO VOLI PREFERIBILMENTE ADATTI AL NOSTRO TOUR</w:t>
      </w:r>
      <w:r w:rsidR="005A543F" w:rsidRPr="00195123">
        <w:rPr>
          <w:rFonts w:ascii="Candara" w:hAnsi="Candara" w:cstheme="majorHAnsi"/>
          <w:b/>
          <w:sz w:val="23"/>
          <w:szCs w:val="23"/>
          <w:shd w:val="clear" w:color="auto" w:fill="FFFFFF"/>
        </w:rPr>
        <w:t xml:space="preserve"> E</w:t>
      </w:r>
      <w:r w:rsidRPr="00195123">
        <w:rPr>
          <w:rFonts w:ascii="Candara" w:hAnsi="Candara" w:cstheme="majorHAnsi"/>
          <w:b/>
          <w:sz w:val="23"/>
          <w:szCs w:val="23"/>
          <w:shd w:val="clear" w:color="auto" w:fill="FFFFFF"/>
        </w:rPr>
        <w:t xml:space="preserve"> SOGGETTI A RICONFERMA:</w:t>
      </w:r>
    </w:p>
    <w:p w14:paraId="49A796B0" w14:textId="77777777" w:rsidR="00CA4821" w:rsidRPr="00195123" w:rsidRDefault="00CA4821" w:rsidP="00354A4F">
      <w:pPr>
        <w:jc w:val="center"/>
        <w:rPr>
          <w:rFonts w:ascii="Candara" w:hAnsi="Candara" w:cstheme="majorHAnsi"/>
          <w:sz w:val="23"/>
          <w:szCs w:val="23"/>
          <w:shd w:val="clear" w:color="auto" w:fill="FFFFFF"/>
        </w:rPr>
      </w:pPr>
      <w:r w:rsidRPr="00195123">
        <w:rPr>
          <w:rFonts w:ascii="Candara" w:hAnsi="Candara" w:cstheme="majorHAnsi"/>
          <w:sz w:val="23"/>
          <w:szCs w:val="23"/>
          <w:shd w:val="clear" w:color="auto" w:fill="FFFFFF"/>
        </w:rPr>
        <w:t xml:space="preserve">11/06/2024 MALPENSA h </w:t>
      </w:r>
      <w:proofErr w:type="gramStart"/>
      <w:r w:rsidRPr="00195123">
        <w:rPr>
          <w:rFonts w:ascii="Candara" w:hAnsi="Candara" w:cstheme="majorHAnsi"/>
          <w:sz w:val="23"/>
          <w:szCs w:val="23"/>
          <w:shd w:val="clear" w:color="auto" w:fill="FFFFFF"/>
        </w:rPr>
        <w:t>8.35  –</w:t>
      </w:r>
      <w:proofErr w:type="gramEnd"/>
      <w:r w:rsidRPr="00195123">
        <w:rPr>
          <w:rFonts w:ascii="Candara" w:hAnsi="Candara" w:cstheme="majorHAnsi"/>
          <w:sz w:val="23"/>
          <w:szCs w:val="23"/>
          <w:shd w:val="clear" w:color="auto" w:fill="FFFFFF"/>
        </w:rPr>
        <w:t xml:space="preserve"> BRUXELLES h 10.10 -  14/06/2024 BRUXELLES h 19.25 – MALPENSA h 21.00</w:t>
      </w:r>
    </w:p>
    <w:p w14:paraId="2913FA0B" w14:textId="77777777" w:rsidR="00195123" w:rsidRPr="00195123" w:rsidRDefault="00C16281" w:rsidP="00354A4F">
      <w:pPr>
        <w:jc w:val="center"/>
        <w:rPr>
          <w:rFonts w:ascii="Candara" w:hAnsi="Candara" w:cstheme="majorHAnsi"/>
          <w:sz w:val="23"/>
          <w:szCs w:val="23"/>
          <w:u w:val="single"/>
          <w:shd w:val="clear" w:color="auto" w:fill="FFFFFF"/>
        </w:rPr>
      </w:pPr>
      <w:r w:rsidRPr="00195123">
        <w:rPr>
          <w:rFonts w:ascii="Candara" w:hAnsi="Candara" w:cstheme="majorHAnsi"/>
          <w:sz w:val="23"/>
          <w:szCs w:val="23"/>
          <w:u w:val="single"/>
          <w:shd w:val="clear" w:color="auto" w:fill="FFFFFF"/>
        </w:rPr>
        <w:t xml:space="preserve">Incluso già in tariffa un piccolo effetto personale e un bagaglio a mano fino al Massimo di 8 kg  </w:t>
      </w:r>
    </w:p>
    <w:p w14:paraId="3D4CBA1A" w14:textId="48E58B0B" w:rsidR="00CA4821" w:rsidRPr="00195123" w:rsidRDefault="00C16281" w:rsidP="00354A4F">
      <w:pPr>
        <w:jc w:val="center"/>
        <w:rPr>
          <w:rFonts w:ascii="Candara" w:hAnsi="Candara" w:cstheme="majorHAnsi"/>
          <w:sz w:val="23"/>
          <w:szCs w:val="23"/>
          <w:u w:val="single"/>
          <w:shd w:val="clear" w:color="auto" w:fill="FFFFFF"/>
        </w:rPr>
      </w:pPr>
      <w:r w:rsidRPr="00195123">
        <w:rPr>
          <w:rFonts w:ascii="Candara" w:hAnsi="Candara" w:cstheme="majorHAnsi"/>
          <w:sz w:val="23"/>
          <w:szCs w:val="23"/>
          <w:u w:val="single"/>
          <w:shd w:val="clear" w:color="auto" w:fill="FFFFFF"/>
        </w:rPr>
        <w:t>(vedere le misure in sede di riconferma dei voli)</w:t>
      </w:r>
    </w:p>
    <w:p w14:paraId="438C3AF5" w14:textId="7C736171" w:rsidR="00CA4821" w:rsidRPr="00195123" w:rsidRDefault="00CA4821" w:rsidP="00354A4F">
      <w:pPr>
        <w:jc w:val="both"/>
        <w:rPr>
          <w:rFonts w:ascii="Candara" w:hAnsi="Candara" w:cstheme="majorHAnsi"/>
          <w:sz w:val="23"/>
          <w:szCs w:val="23"/>
          <w:u w:val="single"/>
          <w:shd w:val="clear" w:color="auto" w:fill="FFFFFF"/>
        </w:rPr>
      </w:pPr>
      <w:r w:rsidRPr="00195123">
        <w:rPr>
          <w:rFonts w:ascii="Candara" w:hAnsi="Candara" w:cstheme="majorHAnsi"/>
          <w:sz w:val="23"/>
          <w:szCs w:val="23"/>
          <w:highlight w:val="yellow"/>
          <w:shd w:val="clear" w:color="auto" w:fill="FFFFFF"/>
        </w:rPr>
        <w:t>La quota di partecipazione comprende</w:t>
      </w:r>
      <w:r w:rsidRPr="00195123">
        <w:rPr>
          <w:rFonts w:ascii="Candara" w:hAnsi="Candara" w:cstheme="majorHAnsi"/>
          <w:sz w:val="23"/>
          <w:szCs w:val="23"/>
          <w:shd w:val="clear" w:color="auto" w:fill="FFFFFF"/>
        </w:rPr>
        <w:t xml:space="preserve">: In Italia transfert in bus </w:t>
      </w:r>
      <w:proofErr w:type="spellStart"/>
      <w:r w:rsidRPr="00195123">
        <w:rPr>
          <w:rFonts w:ascii="Candara" w:hAnsi="Candara" w:cstheme="majorHAnsi"/>
          <w:sz w:val="23"/>
          <w:szCs w:val="23"/>
          <w:shd w:val="clear" w:color="auto" w:fill="FFFFFF"/>
        </w:rPr>
        <w:t>a/r</w:t>
      </w:r>
      <w:proofErr w:type="spellEnd"/>
      <w:r w:rsidRPr="00195123">
        <w:rPr>
          <w:rFonts w:ascii="Candara" w:hAnsi="Candara" w:cstheme="majorHAnsi"/>
          <w:sz w:val="23"/>
          <w:szCs w:val="23"/>
          <w:shd w:val="clear" w:color="auto" w:fill="FFFFFF"/>
        </w:rPr>
        <w:t xml:space="preserve"> </w:t>
      </w:r>
      <w:r w:rsidR="00306941" w:rsidRPr="00195123">
        <w:rPr>
          <w:rFonts w:ascii="Candara" w:hAnsi="Candara" w:cstheme="majorHAnsi"/>
          <w:sz w:val="23"/>
          <w:szCs w:val="23"/>
          <w:shd w:val="clear" w:color="auto" w:fill="FFFFFF"/>
        </w:rPr>
        <w:t xml:space="preserve">dal deposito de </w:t>
      </w:r>
      <w:proofErr w:type="spellStart"/>
      <w:r w:rsidR="00306941" w:rsidRPr="00195123">
        <w:rPr>
          <w:rFonts w:ascii="Candara" w:hAnsi="Candara" w:cstheme="majorHAnsi"/>
          <w:sz w:val="23"/>
          <w:szCs w:val="23"/>
          <w:shd w:val="clear" w:color="auto" w:fill="FFFFFF"/>
        </w:rPr>
        <w:t>maria</w:t>
      </w:r>
      <w:proofErr w:type="spellEnd"/>
      <w:r w:rsidR="00306941" w:rsidRPr="00195123">
        <w:rPr>
          <w:rFonts w:ascii="Candara" w:hAnsi="Candara" w:cstheme="majorHAnsi"/>
          <w:sz w:val="23"/>
          <w:szCs w:val="23"/>
          <w:shd w:val="clear" w:color="auto" w:fill="FFFFFF"/>
        </w:rPr>
        <w:t xml:space="preserve"> fino all’aeroporto di </w:t>
      </w:r>
      <w:r w:rsidRPr="00195123">
        <w:rPr>
          <w:rFonts w:ascii="Candara" w:hAnsi="Candara" w:cstheme="majorHAnsi"/>
          <w:sz w:val="23"/>
          <w:szCs w:val="23"/>
          <w:shd w:val="clear" w:color="auto" w:fill="FFFFFF"/>
        </w:rPr>
        <w:t xml:space="preserve">Malpensa, trasferimenti </w:t>
      </w:r>
      <w:r w:rsidR="009F3C1A" w:rsidRPr="00195123">
        <w:rPr>
          <w:rFonts w:ascii="Candara" w:hAnsi="Candara" w:cstheme="majorHAnsi"/>
          <w:sz w:val="23"/>
          <w:szCs w:val="23"/>
          <w:shd w:val="clear" w:color="auto" w:fill="FFFFFF"/>
        </w:rPr>
        <w:t>indicati con bus locale</w:t>
      </w:r>
      <w:r w:rsidR="007B7FCB" w:rsidRPr="00195123">
        <w:rPr>
          <w:rFonts w:ascii="Candara" w:hAnsi="Candara"/>
          <w:sz w:val="23"/>
          <w:szCs w:val="23"/>
        </w:rPr>
        <w:t>, accompagnatore</w:t>
      </w:r>
      <w:r w:rsidR="009F3C1A" w:rsidRPr="00195123">
        <w:rPr>
          <w:rFonts w:ascii="Candara" w:hAnsi="Candara"/>
          <w:sz w:val="23"/>
          <w:szCs w:val="23"/>
        </w:rPr>
        <w:t xml:space="preserve"> de </w:t>
      </w:r>
      <w:proofErr w:type="spellStart"/>
      <w:r w:rsidR="009F3C1A" w:rsidRPr="00195123">
        <w:rPr>
          <w:rFonts w:ascii="Candara" w:hAnsi="Candara"/>
          <w:sz w:val="23"/>
          <w:szCs w:val="23"/>
        </w:rPr>
        <w:t>maria</w:t>
      </w:r>
      <w:proofErr w:type="spellEnd"/>
      <w:r w:rsidR="009F3C1A" w:rsidRPr="00195123">
        <w:rPr>
          <w:rFonts w:ascii="Candara" w:hAnsi="Candara"/>
          <w:sz w:val="23"/>
          <w:szCs w:val="23"/>
        </w:rPr>
        <w:t xml:space="preserve"> viaggi</w:t>
      </w:r>
      <w:r w:rsidR="007B7FCB" w:rsidRPr="00195123">
        <w:rPr>
          <w:rFonts w:ascii="Candara" w:hAnsi="Candara"/>
          <w:sz w:val="23"/>
          <w:szCs w:val="23"/>
        </w:rPr>
        <w:t xml:space="preserve"> in esclusiva per tutta la durata del tour incluso suo vitto/ alloggio/ volo, trattamento di </w:t>
      </w:r>
      <w:r w:rsidR="009F3C1A" w:rsidRPr="00195123">
        <w:rPr>
          <w:rFonts w:ascii="Candara" w:hAnsi="Candara"/>
          <w:sz w:val="23"/>
          <w:szCs w:val="23"/>
        </w:rPr>
        <w:t>pernottamento e prima colazione in hotel 3 stelle o categoria superiore, 3 cene in hotel o in ristorante limitrof</w:t>
      </w:r>
      <w:r w:rsidR="00C65DBD" w:rsidRPr="00195123">
        <w:rPr>
          <w:rFonts w:ascii="Candara" w:hAnsi="Candara"/>
          <w:sz w:val="23"/>
          <w:szCs w:val="23"/>
        </w:rPr>
        <w:t>o</w:t>
      </w:r>
      <w:r w:rsidR="007B7FCB" w:rsidRPr="00195123">
        <w:rPr>
          <w:rFonts w:ascii="Candara" w:hAnsi="Candara"/>
          <w:sz w:val="23"/>
          <w:szCs w:val="23"/>
        </w:rPr>
        <w:t>,</w:t>
      </w:r>
      <w:r w:rsidR="00C65DBD" w:rsidRPr="00195123">
        <w:rPr>
          <w:rFonts w:ascii="Candara" w:hAnsi="Candara"/>
          <w:sz w:val="23"/>
          <w:szCs w:val="23"/>
        </w:rPr>
        <w:t xml:space="preserve"> noleggio</w:t>
      </w:r>
      <w:r w:rsidR="000D555C" w:rsidRPr="00195123">
        <w:rPr>
          <w:rFonts w:ascii="Candara" w:hAnsi="Candara"/>
          <w:sz w:val="23"/>
          <w:szCs w:val="23"/>
        </w:rPr>
        <w:t xml:space="preserve"> auricolari per tutta la durata del tour, </w:t>
      </w:r>
      <w:r w:rsidR="009F3C1A" w:rsidRPr="00195123">
        <w:rPr>
          <w:rFonts w:ascii="Candara" w:hAnsi="Candara"/>
          <w:sz w:val="23"/>
          <w:szCs w:val="23"/>
        </w:rPr>
        <w:t>4 mezze giornate di visita guidata da 3 h ciascuna in lingua italiana</w:t>
      </w:r>
      <w:r w:rsidR="000D555C" w:rsidRPr="00195123">
        <w:rPr>
          <w:rFonts w:ascii="Candara" w:hAnsi="Candara"/>
          <w:sz w:val="23"/>
          <w:szCs w:val="23"/>
        </w:rPr>
        <w:t xml:space="preserve">, </w:t>
      </w:r>
      <w:r w:rsidR="009F3C1A" w:rsidRPr="00195123">
        <w:rPr>
          <w:rFonts w:ascii="Candara" w:hAnsi="Candara"/>
          <w:sz w:val="23"/>
          <w:szCs w:val="23"/>
        </w:rPr>
        <w:t>Canal Cruise a Bruges di 30 minuti</w:t>
      </w:r>
      <w:r w:rsidR="000D555C" w:rsidRPr="00195123">
        <w:rPr>
          <w:rFonts w:ascii="Candara" w:hAnsi="Candara"/>
          <w:sz w:val="23"/>
          <w:szCs w:val="23"/>
        </w:rPr>
        <w:t xml:space="preserve">, assicurazione medico bagaglio, </w:t>
      </w:r>
      <w:r w:rsidR="009F3C1A" w:rsidRPr="00195123">
        <w:rPr>
          <w:rFonts w:ascii="Candara" w:hAnsi="Candara"/>
          <w:sz w:val="23"/>
          <w:szCs w:val="23"/>
        </w:rPr>
        <w:t xml:space="preserve">1 pranzo tipico ad Anversa, </w:t>
      </w:r>
      <w:r w:rsidR="009F3C1A" w:rsidRPr="00195123">
        <w:rPr>
          <w:rFonts w:ascii="Candara" w:hAnsi="Candara"/>
          <w:sz w:val="23"/>
          <w:szCs w:val="23"/>
          <w:u w:val="single"/>
        </w:rPr>
        <w:t>ingressi inclusi:</w:t>
      </w:r>
      <w:r w:rsidR="009F3C1A" w:rsidRPr="00195123">
        <w:rPr>
          <w:rFonts w:ascii="Candara" w:hAnsi="Candara"/>
          <w:sz w:val="23"/>
          <w:szCs w:val="23"/>
        </w:rPr>
        <w:t xml:space="preserve"> la Cattedrale di San Bavone a Gand, la Chiesa di Nostra Signora a Bruges e la Cattedrale di Nostra Signora ad Anversa. </w:t>
      </w:r>
    </w:p>
    <w:p w14:paraId="75BE95BA" w14:textId="77777777" w:rsidR="00CA4821" w:rsidRPr="00195123" w:rsidRDefault="00CA4821" w:rsidP="00354A4F">
      <w:pPr>
        <w:jc w:val="both"/>
        <w:rPr>
          <w:rFonts w:ascii="Candara" w:hAnsi="Candara" w:cstheme="majorHAnsi"/>
          <w:sz w:val="23"/>
          <w:szCs w:val="23"/>
          <w:shd w:val="clear" w:color="auto" w:fill="FFFFFF"/>
        </w:rPr>
      </w:pPr>
      <w:r w:rsidRPr="00195123">
        <w:rPr>
          <w:rFonts w:ascii="Candara" w:hAnsi="Candara" w:cstheme="majorHAnsi"/>
          <w:sz w:val="23"/>
          <w:szCs w:val="23"/>
          <w:highlight w:val="yellow"/>
          <w:shd w:val="clear" w:color="auto" w:fill="FFFFFF"/>
        </w:rPr>
        <w:t>La quota di partecipazione non comprende</w:t>
      </w:r>
      <w:r w:rsidRPr="00195123">
        <w:rPr>
          <w:rFonts w:ascii="Candara" w:hAnsi="Candara" w:cstheme="majorHAnsi"/>
          <w:sz w:val="23"/>
          <w:szCs w:val="23"/>
          <w:shd w:val="clear" w:color="auto" w:fill="FFFFFF"/>
        </w:rPr>
        <w:t>: le bevande, tutto quanto non indicato alla voce “la quota di partecipazione comprende”, le assicurazioni annullamento e la tassa di soggiorno in hotel ove prevista</w:t>
      </w:r>
    </w:p>
    <w:p w14:paraId="2B8300C6" w14:textId="77777777" w:rsidR="00CA4821" w:rsidRPr="00195123" w:rsidRDefault="00CA4821" w:rsidP="00354A4F">
      <w:pPr>
        <w:jc w:val="both"/>
        <w:rPr>
          <w:rFonts w:ascii="Candara" w:hAnsi="Candara" w:cstheme="majorHAnsi"/>
          <w:sz w:val="23"/>
          <w:szCs w:val="23"/>
          <w:shd w:val="clear" w:color="auto" w:fill="FFFFFF"/>
        </w:rPr>
      </w:pPr>
      <w:r w:rsidRPr="00195123">
        <w:rPr>
          <w:rFonts w:ascii="Candara" w:hAnsi="Candara" w:cstheme="majorHAnsi"/>
          <w:b/>
          <w:sz w:val="23"/>
          <w:szCs w:val="23"/>
          <w:shd w:val="clear" w:color="auto" w:fill="FFFFFF"/>
        </w:rPr>
        <w:t xml:space="preserve">VOLO AEREO ANDATA E </w:t>
      </w:r>
      <w:proofErr w:type="gramStart"/>
      <w:r w:rsidRPr="00195123">
        <w:rPr>
          <w:rFonts w:ascii="Candara" w:hAnsi="Candara" w:cstheme="majorHAnsi"/>
          <w:b/>
          <w:sz w:val="23"/>
          <w:szCs w:val="23"/>
          <w:shd w:val="clear" w:color="auto" w:fill="FFFFFF"/>
        </w:rPr>
        <w:t xml:space="preserve">RITORNO:  </w:t>
      </w:r>
      <w:r w:rsidRPr="00195123">
        <w:rPr>
          <w:rFonts w:ascii="Candara" w:hAnsi="Candara" w:cstheme="majorHAnsi"/>
          <w:sz w:val="23"/>
          <w:szCs w:val="23"/>
          <w:shd w:val="clear" w:color="auto" w:fill="FFFFFF"/>
        </w:rPr>
        <w:t>da</w:t>
      </w:r>
      <w:proofErr w:type="gramEnd"/>
      <w:r w:rsidRPr="00195123">
        <w:rPr>
          <w:rFonts w:ascii="Candara" w:hAnsi="Candara" w:cstheme="majorHAnsi"/>
          <w:sz w:val="23"/>
          <w:szCs w:val="23"/>
          <w:shd w:val="clear" w:color="auto" w:fill="FFFFFF"/>
        </w:rPr>
        <w:t xml:space="preserve"> quotare al momento dell’iscrizione, con o senza bagaglio da stiva /da definire in base alla tariffa aerea giornaliera della tratta  (documenti necessari per il viaggio: carta di identità o passaporto in corso di validità e validi per l’espatrio con almeno 6 mesi di scadenza residua</w:t>
      </w:r>
      <w:r w:rsidR="00C16281" w:rsidRPr="00195123">
        <w:rPr>
          <w:rFonts w:ascii="Candara" w:hAnsi="Candara" w:cstheme="majorHAnsi"/>
          <w:sz w:val="23"/>
          <w:szCs w:val="23"/>
          <w:shd w:val="clear" w:color="auto" w:fill="FFFFFF"/>
        </w:rPr>
        <w:t xml:space="preserve"> dalla data del rientro</w:t>
      </w:r>
      <w:r w:rsidRPr="00195123">
        <w:rPr>
          <w:rFonts w:ascii="Candara" w:hAnsi="Candara" w:cstheme="majorHAnsi"/>
          <w:sz w:val="23"/>
          <w:szCs w:val="23"/>
          <w:shd w:val="clear" w:color="auto" w:fill="FFFFFF"/>
        </w:rPr>
        <w:t>-)</w:t>
      </w:r>
    </w:p>
    <w:p w14:paraId="5BC17DAD" w14:textId="10F35092" w:rsidR="00CA4821" w:rsidRPr="00195123" w:rsidRDefault="00CA4821" w:rsidP="00354A4F">
      <w:pPr>
        <w:spacing w:line="240" w:lineRule="auto"/>
        <w:jc w:val="both"/>
        <w:rPr>
          <w:rFonts w:ascii="Candara" w:hAnsi="Candara" w:cstheme="majorHAnsi"/>
          <w:b/>
          <w:sz w:val="23"/>
          <w:szCs w:val="23"/>
        </w:rPr>
      </w:pPr>
      <w:r w:rsidRPr="00195123">
        <w:rPr>
          <w:rFonts w:ascii="Candara" w:hAnsi="Candara" w:cstheme="majorHAnsi"/>
          <w:b/>
          <w:sz w:val="23"/>
          <w:szCs w:val="23"/>
        </w:rPr>
        <w:lastRenderedPageBreak/>
        <w:t xml:space="preserve">NOTA BENE: </w:t>
      </w:r>
      <w:r w:rsidRPr="00195123">
        <w:rPr>
          <w:rFonts w:ascii="Candara" w:hAnsi="Candara" w:cstheme="majorHAnsi"/>
          <w:sz w:val="23"/>
          <w:szCs w:val="23"/>
        </w:rPr>
        <w:t xml:space="preserve">Per la prenotazione del viaggio: occorrerà saldare i biglietti aerei andata e ritorno al momento della conferma + versamento di un acconto di euro </w:t>
      </w:r>
      <w:r w:rsidR="00E66B67" w:rsidRPr="00195123">
        <w:rPr>
          <w:rFonts w:ascii="Candara" w:hAnsi="Candara" w:cstheme="majorHAnsi"/>
          <w:sz w:val="23"/>
          <w:szCs w:val="23"/>
        </w:rPr>
        <w:t>200.00</w:t>
      </w:r>
      <w:r w:rsidRPr="00195123">
        <w:rPr>
          <w:rFonts w:ascii="Candara" w:hAnsi="Candara" w:cstheme="majorHAnsi"/>
          <w:sz w:val="23"/>
          <w:szCs w:val="23"/>
        </w:rPr>
        <w:t xml:space="preserve"> relativo al tour</w:t>
      </w:r>
      <w:r w:rsidR="009E3A21">
        <w:rPr>
          <w:rFonts w:ascii="Candara" w:hAnsi="Candara" w:cstheme="majorHAnsi"/>
          <w:sz w:val="23"/>
          <w:szCs w:val="23"/>
        </w:rPr>
        <w:t>,</w:t>
      </w:r>
      <w:r w:rsidR="00106B28" w:rsidRPr="00195123">
        <w:rPr>
          <w:rFonts w:ascii="Candara" w:hAnsi="Candara" w:cstheme="majorHAnsi"/>
          <w:sz w:val="23"/>
          <w:szCs w:val="23"/>
        </w:rPr>
        <w:t xml:space="preserve"> </w:t>
      </w:r>
      <w:r w:rsidRPr="00195123">
        <w:rPr>
          <w:rFonts w:ascii="Candara" w:hAnsi="Candara" w:cstheme="majorHAnsi"/>
          <w:sz w:val="23"/>
          <w:szCs w:val="23"/>
        </w:rPr>
        <w:t>saldo</w:t>
      </w:r>
      <w:r w:rsidR="00E66B67" w:rsidRPr="00195123">
        <w:rPr>
          <w:rFonts w:ascii="Candara" w:hAnsi="Candara" w:cstheme="majorHAnsi"/>
          <w:sz w:val="23"/>
          <w:szCs w:val="23"/>
        </w:rPr>
        <w:t xml:space="preserve"> entro</w:t>
      </w:r>
      <w:r w:rsidRPr="00195123">
        <w:rPr>
          <w:rFonts w:ascii="Candara" w:hAnsi="Candara" w:cstheme="majorHAnsi"/>
          <w:sz w:val="23"/>
          <w:szCs w:val="23"/>
        </w:rPr>
        <w:t xml:space="preserve"> </w:t>
      </w:r>
      <w:r w:rsidR="00E66B67" w:rsidRPr="00195123">
        <w:rPr>
          <w:rFonts w:ascii="Candara" w:hAnsi="Candara" w:cstheme="majorHAnsi"/>
          <w:sz w:val="23"/>
          <w:szCs w:val="23"/>
        </w:rPr>
        <w:t>35</w:t>
      </w:r>
      <w:r w:rsidRPr="00195123">
        <w:rPr>
          <w:rFonts w:ascii="Candara" w:hAnsi="Candara" w:cstheme="majorHAnsi"/>
          <w:sz w:val="23"/>
          <w:szCs w:val="23"/>
        </w:rPr>
        <w:t xml:space="preserve"> giorni prima della partenza. Al momento dell’iscrizione verrà richiesta anche una copia del documento di identità.</w:t>
      </w:r>
    </w:p>
    <w:p w14:paraId="28FF3635" w14:textId="77777777" w:rsidR="00CA4821" w:rsidRPr="00195123" w:rsidRDefault="00CA4821" w:rsidP="00354A4F">
      <w:pPr>
        <w:spacing w:line="240" w:lineRule="auto"/>
        <w:jc w:val="both"/>
        <w:rPr>
          <w:rFonts w:ascii="Candara" w:hAnsi="Candara" w:cstheme="majorHAnsi"/>
          <w:sz w:val="23"/>
          <w:szCs w:val="23"/>
        </w:rPr>
      </w:pPr>
      <w:r w:rsidRPr="00195123">
        <w:rPr>
          <w:rFonts w:ascii="Candara" w:hAnsi="Candara" w:cstheme="majorHAnsi"/>
          <w:b/>
          <w:sz w:val="23"/>
          <w:szCs w:val="23"/>
        </w:rPr>
        <w:t>In caso di rinuncia</w:t>
      </w:r>
      <w:r w:rsidRPr="00195123">
        <w:rPr>
          <w:rFonts w:ascii="Candara" w:hAnsi="Candara" w:cstheme="majorHAnsi"/>
          <w:sz w:val="23"/>
          <w:szCs w:val="23"/>
        </w:rPr>
        <w:t xml:space="preserve"> verrà trattenuta la quota del</w:t>
      </w:r>
      <w:r w:rsidR="00C16281" w:rsidRPr="00195123">
        <w:rPr>
          <w:rFonts w:ascii="Candara" w:hAnsi="Candara" w:cstheme="majorHAnsi"/>
          <w:sz w:val="23"/>
          <w:szCs w:val="23"/>
        </w:rPr>
        <w:t xml:space="preserve"> volo aereo (andata e ritorno</w:t>
      </w:r>
      <w:r w:rsidRPr="00195123">
        <w:rPr>
          <w:rFonts w:ascii="Candara" w:hAnsi="Candara" w:cstheme="majorHAnsi"/>
          <w:sz w:val="23"/>
          <w:szCs w:val="23"/>
        </w:rPr>
        <w:t>). La quota di acconto per il tour invece verrà restituita per annullamenti avvenuti ad almeno 20 gg lavorativi prima d</w:t>
      </w:r>
      <w:r w:rsidR="005A543F" w:rsidRPr="00195123">
        <w:rPr>
          <w:rFonts w:ascii="Candara" w:hAnsi="Candara" w:cstheme="majorHAnsi"/>
          <w:sz w:val="23"/>
          <w:szCs w:val="23"/>
        </w:rPr>
        <w:t xml:space="preserve">ella partenza, altrimenti seguiranno le varie fasce qui sotto che si modificano in relazione all’avvicinarsi alla data di partenza. </w:t>
      </w:r>
    </w:p>
    <w:p w14:paraId="61CF595B" w14:textId="77777777" w:rsidR="00CA4821" w:rsidRPr="00195123" w:rsidRDefault="00CA4821" w:rsidP="00E66B67">
      <w:pPr>
        <w:spacing w:line="240" w:lineRule="auto"/>
        <w:jc w:val="center"/>
        <w:rPr>
          <w:rFonts w:ascii="Candara" w:eastAsia="Calibri" w:hAnsi="Candara"/>
          <w:b/>
          <w:sz w:val="23"/>
          <w:szCs w:val="23"/>
          <w:u w:val="single"/>
        </w:rPr>
      </w:pPr>
      <w:r w:rsidRPr="00195123">
        <w:rPr>
          <w:rFonts w:ascii="Candara" w:eastAsia="Calibri" w:hAnsi="Candara"/>
          <w:b/>
          <w:sz w:val="23"/>
          <w:szCs w:val="23"/>
          <w:highlight w:val="yellow"/>
          <w:u w:val="single"/>
        </w:rPr>
        <w:t>DETTAGLI PER CANCELLAZIONE DEL PACCHETTO SENZA STIPULAZIONE DI ASSICURAZIONE INTEGRATIVA ANNULLAMENTO SULLA QUOTA TOUR:</w:t>
      </w:r>
    </w:p>
    <w:p w14:paraId="6AA3EA8C" w14:textId="6093D3D3" w:rsidR="00CA4821" w:rsidRPr="00195123" w:rsidRDefault="00CA4821" w:rsidP="00E66B67">
      <w:pPr>
        <w:numPr>
          <w:ilvl w:val="0"/>
          <w:numId w:val="1"/>
        </w:numPr>
        <w:spacing w:after="200" w:line="240" w:lineRule="auto"/>
        <w:contextualSpacing/>
        <w:jc w:val="center"/>
        <w:rPr>
          <w:rFonts w:ascii="Candara" w:eastAsia="Calibri" w:hAnsi="Candara"/>
          <w:sz w:val="23"/>
          <w:szCs w:val="23"/>
        </w:rPr>
      </w:pPr>
      <w:r w:rsidRPr="00195123">
        <w:rPr>
          <w:rFonts w:ascii="Candara" w:eastAsia="Calibri" w:hAnsi="Candara"/>
          <w:sz w:val="23"/>
          <w:szCs w:val="23"/>
        </w:rPr>
        <w:t xml:space="preserve">Per cancellazioni entro </w:t>
      </w:r>
      <w:r w:rsidR="00E66B67" w:rsidRPr="00195123">
        <w:rPr>
          <w:rFonts w:ascii="Candara" w:eastAsia="Calibri" w:hAnsi="Candara"/>
          <w:sz w:val="23"/>
          <w:szCs w:val="23"/>
        </w:rPr>
        <w:t>40</w:t>
      </w:r>
      <w:r w:rsidRPr="00195123">
        <w:rPr>
          <w:rFonts w:ascii="Candara" w:eastAsia="Calibri" w:hAnsi="Candara"/>
          <w:sz w:val="23"/>
          <w:szCs w:val="23"/>
        </w:rPr>
        <w:t xml:space="preserve"> giorni lavorativi prima della partenza: nessuna penale</w:t>
      </w:r>
    </w:p>
    <w:p w14:paraId="2D69EBAE" w14:textId="7D011F1B" w:rsidR="00CA4821" w:rsidRPr="00195123" w:rsidRDefault="00CA4821" w:rsidP="00E66B67">
      <w:pPr>
        <w:numPr>
          <w:ilvl w:val="0"/>
          <w:numId w:val="1"/>
        </w:numPr>
        <w:spacing w:after="200" w:line="240" w:lineRule="auto"/>
        <w:contextualSpacing/>
        <w:jc w:val="center"/>
        <w:rPr>
          <w:rFonts w:ascii="Candara" w:eastAsia="Calibri" w:hAnsi="Candara"/>
          <w:sz w:val="23"/>
          <w:szCs w:val="23"/>
        </w:rPr>
      </w:pPr>
      <w:r w:rsidRPr="00195123">
        <w:rPr>
          <w:rFonts w:ascii="Candara" w:eastAsia="Calibri" w:hAnsi="Candara"/>
          <w:sz w:val="23"/>
          <w:szCs w:val="23"/>
        </w:rPr>
        <w:t xml:space="preserve">Per cancellazioni tra </w:t>
      </w:r>
      <w:r w:rsidR="00E66B67" w:rsidRPr="00195123">
        <w:rPr>
          <w:rFonts w:ascii="Candara" w:eastAsia="Calibri" w:hAnsi="Candara"/>
          <w:sz w:val="23"/>
          <w:szCs w:val="23"/>
        </w:rPr>
        <w:t>39</w:t>
      </w:r>
      <w:r w:rsidRPr="00195123">
        <w:rPr>
          <w:rFonts w:ascii="Candara" w:eastAsia="Calibri" w:hAnsi="Candara"/>
          <w:sz w:val="23"/>
          <w:szCs w:val="23"/>
        </w:rPr>
        <w:t>-10 gg lavorativi prima della partenza: penale del 50%</w:t>
      </w:r>
    </w:p>
    <w:p w14:paraId="53833E7D" w14:textId="77777777" w:rsidR="00CA4821" w:rsidRPr="00195123" w:rsidRDefault="00CA4821" w:rsidP="00E66B67">
      <w:pPr>
        <w:numPr>
          <w:ilvl w:val="0"/>
          <w:numId w:val="1"/>
        </w:numPr>
        <w:spacing w:after="200" w:line="240" w:lineRule="auto"/>
        <w:contextualSpacing/>
        <w:jc w:val="center"/>
        <w:rPr>
          <w:rFonts w:ascii="Candara" w:eastAsia="Calibri" w:hAnsi="Candara"/>
          <w:sz w:val="23"/>
          <w:szCs w:val="23"/>
        </w:rPr>
      </w:pPr>
      <w:r w:rsidRPr="00195123">
        <w:rPr>
          <w:rFonts w:ascii="Candara" w:eastAsia="Calibri" w:hAnsi="Candara"/>
          <w:sz w:val="23"/>
          <w:szCs w:val="23"/>
        </w:rPr>
        <w:t>Per cancellazioni a 10 gg lavorativi prima della partenza: penale del 100%</w:t>
      </w:r>
    </w:p>
    <w:p w14:paraId="6D0117CD" w14:textId="77777777" w:rsidR="00CA4821" w:rsidRPr="00195123" w:rsidRDefault="00CA4821" w:rsidP="00E66B67">
      <w:pPr>
        <w:numPr>
          <w:ilvl w:val="0"/>
          <w:numId w:val="1"/>
        </w:numPr>
        <w:spacing w:after="200" w:line="240" w:lineRule="auto"/>
        <w:contextualSpacing/>
        <w:jc w:val="center"/>
        <w:rPr>
          <w:rFonts w:ascii="Candara" w:eastAsia="Calibri" w:hAnsi="Candara"/>
          <w:sz w:val="23"/>
          <w:szCs w:val="23"/>
        </w:rPr>
      </w:pPr>
      <w:r w:rsidRPr="00195123">
        <w:rPr>
          <w:rFonts w:ascii="Candara" w:eastAsia="Calibri" w:hAnsi="Candara"/>
          <w:sz w:val="23"/>
          <w:szCs w:val="23"/>
        </w:rPr>
        <w:t>SONO POSSIBILI A PAGAMENTO VARIAZIONI DI NOME PER I VOLI</w:t>
      </w:r>
    </w:p>
    <w:p w14:paraId="5DFAFDDF" w14:textId="77777777" w:rsidR="00CA4821" w:rsidRPr="00195123" w:rsidRDefault="00CA4821" w:rsidP="00354A4F">
      <w:pPr>
        <w:contextualSpacing/>
        <w:jc w:val="both"/>
        <w:rPr>
          <w:rFonts w:ascii="Candara" w:eastAsia="Calibri" w:hAnsi="Candara"/>
          <w:b/>
          <w:sz w:val="23"/>
          <w:szCs w:val="23"/>
        </w:rPr>
      </w:pPr>
      <w:r w:rsidRPr="00195123">
        <w:rPr>
          <w:rFonts w:ascii="Candara" w:eastAsia="Calibri" w:hAnsi="Candara"/>
          <w:b/>
          <w:sz w:val="23"/>
          <w:szCs w:val="23"/>
        </w:rPr>
        <w:t>NOTE IMPORTANTI</w:t>
      </w:r>
    </w:p>
    <w:p w14:paraId="00EA2B28" w14:textId="77777777" w:rsidR="00CA4821" w:rsidRPr="00195123" w:rsidRDefault="00CA4821" w:rsidP="00354A4F">
      <w:pPr>
        <w:contextualSpacing/>
        <w:jc w:val="both"/>
        <w:rPr>
          <w:rFonts w:ascii="Candara" w:eastAsia="Calibri" w:hAnsi="Candara"/>
          <w:sz w:val="23"/>
          <w:szCs w:val="23"/>
        </w:rPr>
      </w:pPr>
      <w:r w:rsidRPr="00195123">
        <w:rPr>
          <w:rFonts w:ascii="Candara" w:eastAsia="Calibri" w:hAnsi="Candara"/>
          <w:sz w:val="23"/>
          <w:szCs w:val="23"/>
        </w:rPr>
        <w:t xml:space="preserve">*PER MOTIVI ORGANIZZATIVI IL TOUR POTREBBE SUBIRE VARIAZIONI, MANTENENDO INALTERATO IL CONTENUTO DI VISITE E SERVIZI. </w:t>
      </w:r>
    </w:p>
    <w:p w14:paraId="32865A86" w14:textId="77777777" w:rsidR="00CA4821" w:rsidRPr="00195123" w:rsidRDefault="00CA4821" w:rsidP="00354A4F">
      <w:pPr>
        <w:contextualSpacing/>
        <w:jc w:val="both"/>
        <w:rPr>
          <w:rFonts w:ascii="Candara" w:eastAsia="Calibri" w:hAnsi="Candara"/>
          <w:sz w:val="23"/>
          <w:szCs w:val="23"/>
        </w:rPr>
      </w:pPr>
      <w:r w:rsidRPr="00195123">
        <w:rPr>
          <w:rFonts w:ascii="Candara" w:eastAsia="Calibri" w:hAnsi="Candara"/>
          <w:sz w:val="23"/>
          <w:szCs w:val="23"/>
        </w:rPr>
        <w:t xml:space="preserve">* PER CHI VOLESSE </w:t>
      </w:r>
      <w:proofErr w:type="gramStart"/>
      <w:r w:rsidRPr="00195123">
        <w:rPr>
          <w:rFonts w:ascii="Candara" w:eastAsia="Calibri" w:hAnsi="Candara"/>
          <w:sz w:val="23"/>
          <w:szCs w:val="23"/>
        </w:rPr>
        <w:t>E’</w:t>
      </w:r>
      <w:proofErr w:type="gramEnd"/>
      <w:r w:rsidRPr="00195123">
        <w:rPr>
          <w:rFonts w:ascii="Candara" w:eastAsia="Calibri" w:hAnsi="Candara"/>
          <w:sz w:val="23"/>
          <w:szCs w:val="23"/>
        </w:rPr>
        <w:t xml:space="preserve"> POSSIBILE STIPULARE UN’ASSICURAZIONE INTEGRATIVA ANNULLAMENTO (DA QUOTARSI AL MOMENTO) CHE PROTEGGERA’ IL CLIENTE DA EVENTUALI RINUNCE SU TUTTA LA QUOTA PACCHETTO. I MOTIVI DELL’ANNULLAMENTO DEVONO ESSERE GIUSTIFICABILI E DOCUMENTABILI.  QUESTA ASSICURAZIONE VA STIPULATA AL MOMENTO DELLA CONFERMA DEL VIAGGIO (NON A POSTERIORI) E L’EVENTUALE RINUNCIA AL VIAGGIO DEVE ESSERE COMUNICATA IN MANIERA SCRITTA ENTRO 5 GIORNI DAL MANIFESTARSI DELL’EVENTO STESSO CHE IMPEDISCE l’EFFETTUAZIONE DEL TOUR</w:t>
      </w:r>
    </w:p>
    <w:p w14:paraId="60EEF3AF" w14:textId="067FB843" w:rsidR="008A6D19" w:rsidRDefault="008A6D19" w:rsidP="00354A4F">
      <w:pPr>
        <w:contextualSpacing/>
        <w:jc w:val="both"/>
        <w:rPr>
          <w:rFonts w:ascii="Candara" w:eastAsia="Calibri" w:hAnsi="Candara"/>
          <w:sz w:val="23"/>
          <w:szCs w:val="23"/>
        </w:rPr>
      </w:pPr>
      <w:r w:rsidRPr="00195123">
        <w:rPr>
          <w:rFonts w:ascii="Candara" w:hAnsi="Candara"/>
          <w:noProof/>
          <w:sz w:val="23"/>
          <w:szCs w:val="23"/>
        </w:rPr>
        <w:drawing>
          <wp:inline distT="0" distB="0" distL="0" distR="0" wp14:anchorId="07A2304C" wp14:editId="4ABF9F91">
            <wp:extent cx="3235325" cy="1912620"/>
            <wp:effectExtent l="0" t="0" r="317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5449" cy="1912693"/>
                    </a:xfrm>
                    <a:prstGeom prst="rect">
                      <a:avLst/>
                    </a:prstGeom>
                    <a:noFill/>
                    <a:ln>
                      <a:noFill/>
                    </a:ln>
                  </pic:spPr>
                </pic:pic>
              </a:graphicData>
            </a:graphic>
          </wp:inline>
        </w:drawing>
      </w:r>
      <w:r w:rsidRPr="00195123">
        <w:rPr>
          <w:rFonts w:ascii="Candara" w:eastAsia="Calibri" w:hAnsi="Candara"/>
          <w:sz w:val="23"/>
          <w:szCs w:val="23"/>
        </w:rPr>
        <w:t xml:space="preserve"> </w:t>
      </w:r>
      <w:r w:rsidR="002F13C9">
        <w:rPr>
          <w:noProof/>
        </w:rPr>
        <w:drawing>
          <wp:inline distT="0" distB="0" distL="0" distR="0" wp14:anchorId="6CCCA639" wp14:editId="786F0286">
            <wp:extent cx="3108960" cy="1913255"/>
            <wp:effectExtent l="0" t="0" r="0" b="0"/>
            <wp:docPr id="897755625" name="Immagine 3" descr="Gent, la nuova casa del Polittico dell'Agnello Mistico - Latit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t, la nuova casa del Polittico dell'Agnello Mistico - Latitud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6125" cy="1929972"/>
                    </a:xfrm>
                    <a:prstGeom prst="rect">
                      <a:avLst/>
                    </a:prstGeom>
                    <a:noFill/>
                    <a:ln>
                      <a:noFill/>
                    </a:ln>
                  </pic:spPr>
                </pic:pic>
              </a:graphicData>
            </a:graphic>
          </wp:inline>
        </w:drawing>
      </w:r>
    </w:p>
    <w:p w14:paraId="5F2347C3" w14:textId="77777777" w:rsidR="002F13C9" w:rsidRPr="00757098" w:rsidRDefault="002F13C9" w:rsidP="00354A4F">
      <w:pPr>
        <w:contextualSpacing/>
        <w:jc w:val="both"/>
        <w:rPr>
          <w:rFonts w:ascii="Candara" w:eastAsia="Calibri" w:hAnsi="Candara"/>
          <w:sz w:val="10"/>
          <w:szCs w:val="10"/>
        </w:rPr>
      </w:pPr>
    </w:p>
    <w:p w14:paraId="6EB213F5" w14:textId="044A840F" w:rsidR="002F13C9" w:rsidRPr="00757098" w:rsidRDefault="002F13C9" w:rsidP="002F13C9">
      <w:pPr>
        <w:contextualSpacing/>
        <w:jc w:val="center"/>
        <w:rPr>
          <w:rFonts w:ascii="Candara" w:eastAsia="Calibri" w:hAnsi="Candara"/>
        </w:rPr>
      </w:pPr>
      <w:r w:rsidRPr="00757098">
        <w:rPr>
          <w:rFonts w:ascii="Candara" w:hAnsi="Candara"/>
          <w:noProof/>
        </w:rPr>
        <w:drawing>
          <wp:inline distT="0" distB="0" distL="0" distR="0" wp14:anchorId="6E53D3CC" wp14:editId="2D098681">
            <wp:extent cx="5867400" cy="2875915"/>
            <wp:effectExtent l="0" t="0" r="0" b="635"/>
            <wp:docPr id="88426787" name="Immagine 1" descr="Simbologia del Polittico dell'Agnello Mistico - Jan e Hubert van Eyck - I  SIMBOLI NELL'ART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mbologia del Polittico dell'Agnello Mistico - Jan e Hubert van Eyck - I  SIMBOLI NELL'ARTE - YouTub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056" cy="2894372"/>
                    </a:xfrm>
                    <a:prstGeom prst="rect">
                      <a:avLst/>
                    </a:prstGeom>
                    <a:noFill/>
                    <a:ln>
                      <a:noFill/>
                    </a:ln>
                  </pic:spPr>
                </pic:pic>
              </a:graphicData>
            </a:graphic>
          </wp:inline>
        </w:drawing>
      </w:r>
      <w:r w:rsidRPr="00757098">
        <w:rPr>
          <w:rFonts w:ascii="Candara" w:hAnsi="Candara"/>
          <w:noProof/>
        </w:rPr>
        <w:t xml:space="preserve"> </w:t>
      </w:r>
    </w:p>
    <w:p w14:paraId="14A9452A" w14:textId="77777777" w:rsidR="00195123" w:rsidRPr="00757098" w:rsidRDefault="00CA4821" w:rsidP="006E1DDB">
      <w:pPr>
        <w:jc w:val="center"/>
        <w:rPr>
          <w:rFonts w:ascii="Candara" w:eastAsia="Calibri" w:hAnsi="Candara"/>
        </w:rPr>
      </w:pPr>
      <w:proofErr w:type="spellStart"/>
      <w:r w:rsidRPr="00757098">
        <w:rPr>
          <w:rFonts w:ascii="Candara" w:eastAsia="Calibri" w:hAnsi="Candara"/>
        </w:rPr>
        <w:t>Org</w:t>
      </w:r>
      <w:proofErr w:type="spellEnd"/>
      <w:r w:rsidRPr="00757098">
        <w:rPr>
          <w:rFonts w:ascii="Candara" w:eastAsia="Calibri" w:hAnsi="Candara"/>
        </w:rPr>
        <w:t xml:space="preserve"> tecnica- </w:t>
      </w:r>
      <w:hyperlink r:id="rId16" w:history="1">
        <w:r w:rsidRPr="00757098">
          <w:rPr>
            <w:rStyle w:val="Collegamentoipertestuale"/>
            <w:rFonts w:ascii="Candara" w:eastAsia="Calibri" w:hAnsi="Candara"/>
          </w:rPr>
          <w:t>www.de-maria-viaggi.it</w:t>
        </w:r>
      </w:hyperlink>
      <w:r w:rsidRPr="00757098">
        <w:rPr>
          <w:rFonts w:ascii="Candara" w:eastAsia="Calibri" w:hAnsi="Candara"/>
        </w:rPr>
        <w:t xml:space="preserve"> termini e condizioni sul sito- </w:t>
      </w:r>
      <w:proofErr w:type="spellStart"/>
      <w:r w:rsidRPr="00757098">
        <w:rPr>
          <w:rFonts w:ascii="Candara" w:eastAsia="Calibri" w:hAnsi="Candara"/>
        </w:rPr>
        <w:t>tel</w:t>
      </w:r>
      <w:proofErr w:type="spellEnd"/>
      <w:r w:rsidRPr="00757098">
        <w:rPr>
          <w:rFonts w:ascii="Candara" w:eastAsia="Calibri" w:hAnsi="Candara"/>
        </w:rPr>
        <w:t xml:space="preserve"> 0331 273422 </w:t>
      </w:r>
    </w:p>
    <w:p w14:paraId="31E2E019" w14:textId="5B60339F" w:rsidR="00475630" w:rsidRPr="00757098" w:rsidRDefault="006E1DDB" w:rsidP="006E1DDB">
      <w:pPr>
        <w:jc w:val="center"/>
        <w:rPr>
          <w:rFonts w:ascii="Candara" w:eastAsia="Calibri" w:hAnsi="Candara"/>
        </w:rPr>
      </w:pPr>
      <w:r w:rsidRPr="00757098">
        <w:rPr>
          <w:rFonts w:ascii="Candara" w:eastAsia="Calibri" w:hAnsi="Candara"/>
        </w:rPr>
        <w:t xml:space="preserve"> </w:t>
      </w:r>
      <w:r w:rsidR="00CA4821" w:rsidRPr="00757098">
        <w:rPr>
          <w:rFonts w:ascii="Candara" w:eastAsia="Calibri" w:hAnsi="Candara"/>
        </w:rPr>
        <w:t xml:space="preserve">mail:  </w:t>
      </w:r>
      <w:hyperlink r:id="rId17" w:history="1">
        <w:r w:rsidR="00CA4821" w:rsidRPr="00757098">
          <w:rPr>
            <w:rStyle w:val="Collegamentoipertestuale"/>
            <w:rFonts w:ascii="Candara" w:eastAsia="Calibri" w:hAnsi="Candara"/>
          </w:rPr>
          <w:t>demariaviaggi.manu</w:t>
        </w:r>
        <w:r w:rsidR="00CA4821" w:rsidRPr="00757098">
          <w:rPr>
            <w:rStyle w:val="Collegamentoipertestuale"/>
            <w:rFonts w:ascii="Candara" w:hAnsi="Candara" w:cs="Arial"/>
            <w:shd w:val="clear" w:color="auto" w:fill="FFFFFF"/>
          </w:rPr>
          <w:t>@</w:t>
        </w:r>
        <w:r w:rsidR="00CA4821" w:rsidRPr="00757098">
          <w:rPr>
            <w:rStyle w:val="Collegamentoipertestuale"/>
            <w:rFonts w:ascii="Candara" w:eastAsia="Calibri" w:hAnsi="Candara"/>
          </w:rPr>
          <w:t>libero.it</w:t>
        </w:r>
      </w:hyperlink>
    </w:p>
    <w:sectPr w:rsidR="00475630" w:rsidRPr="00757098" w:rsidSect="006B7DF0">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Light">
    <w:panose1 w:val="020B0502040204020203"/>
    <w:charset w:val="00"/>
    <w:family w:val="swiss"/>
    <w:pitch w:val="variable"/>
    <w:sig w:usb0="A00002C7" w:usb1="00000002" w:usb2="00000000"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C72A9"/>
    <w:multiLevelType w:val="hybridMultilevel"/>
    <w:tmpl w:val="3D94C3B6"/>
    <w:lvl w:ilvl="0" w:tplc="33C4686A">
      <w:numFmt w:val="bullet"/>
      <w:lvlText w:val=""/>
      <w:lvlJc w:val="left"/>
      <w:pPr>
        <w:ind w:left="720" w:hanging="360"/>
      </w:pPr>
      <w:rPr>
        <w:rFonts w:ascii="Symbol" w:eastAsia="Calibr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825823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C3C"/>
    <w:rsid w:val="00055715"/>
    <w:rsid w:val="000845F0"/>
    <w:rsid w:val="000A49D2"/>
    <w:rsid w:val="000D555C"/>
    <w:rsid w:val="000F02CF"/>
    <w:rsid w:val="00106B28"/>
    <w:rsid w:val="00195123"/>
    <w:rsid w:val="002527ED"/>
    <w:rsid w:val="002F13C9"/>
    <w:rsid w:val="00306941"/>
    <w:rsid w:val="00354A4F"/>
    <w:rsid w:val="003B2CA1"/>
    <w:rsid w:val="00414F63"/>
    <w:rsid w:val="00475630"/>
    <w:rsid w:val="00587930"/>
    <w:rsid w:val="005A543F"/>
    <w:rsid w:val="005B5C1D"/>
    <w:rsid w:val="006B7DF0"/>
    <w:rsid w:val="006E1DDB"/>
    <w:rsid w:val="00757098"/>
    <w:rsid w:val="00787294"/>
    <w:rsid w:val="007A4EDF"/>
    <w:rsid w:val="007B7FCB"/>
    <w:rsid w:val="007C4A12"/>
    <w:rsid w:val="008A6D19"/>
    <w:rsid w:val="008B3ECD"/>
    <w:rsid w:val="00943880"/>
    <w:rsid w:val="009E3A21"/>
    <w:rsid w:val="009F3C1A"/>
    <w:rsid w:val="00A95045"/>
    <w:rsid w:val="00AE2306"/>
    <w:rsid w:val="00C16281"/>
    <w:rsid w:val="00C22A3E"/>
    <w:rsid w:val="00C65DBD"/>
    <w:rsid w:val="00C936BE"/>
    <w:rsid w:val="00C96A00"/>
    <w:rsid w:val="00CA4821"/>
    <w:rsid w:val="00D95C3C"/>
    <w:rsid w:val="00E66B67"/>
    <w:rsid w:val="00F02FAF"/>
    <w:rsid w:val="00F120DE"/>
    <w:rsid w:val="00F67DCC"/>
    <w:rsid w:val="00FA5928"/>
    <w:rsid w:val="00FB7F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2B895"/>
  <w15:chartTrackingRefBased/>
  <w15:docId w15:val="{3D617A55-8EAA-4723-BFA7-6118D639A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475630"/>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CA4821"/>
    <w:rPr>
      <w:color w:val="0563C1" w:themeColor="hyperlink"/>
      <w:u w:val="single"/>
    </w:rPr>
  </w:style>
  <w:style w:type="character" w:styleId="Enfasigrassetto">
    <w:name w:val="Strong"/>
    <w:basedOn w:val="Carpredefinitoparagrafo"/>
    <w:uiPriority w:val="22"/>
    <w:qFormat/>
    <w:rsid w:val="00CA4821"/>
    <w:rPr>
      <w:b/>
      <w:bCs/>
    </w:rPr>
  </w:style>
  <w:style w:type="character" w:styleId="Enfasicorsivo">
    <w:name w:val="Emphasis"/>
    <w:basedOn w:val="Carpredefinitoparagrafo"/>
    <w:uiPriority w:val="20"/>
    <w:qFormat/>
    <w:rsid w:val="00354A4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847973">
      <w:bodyDiv w:val="1"/>
      <w:marLeft w:val="0"/>
      <w:marRight w:val="0"/>
      <w:marTop w:val="0"/>
      <w:marBottom w:val="0"/>
      <w:divBdr>
        <w:top w:val="none" w:sz="0" w:space="0" w:color="auto"/>
        <w:left w:val="none" w:sz="0" w:space="0" w:color="auto"/>
        <w:bottom w:val="none" w:sz="0" w:space="0" w:color="auto"/>
        <w:right w:val="none" w:sz="0" w:space="0" w:color="auto"/>
      </w:divBdr>
    </w:div>
    <w:div w:id="857742373">
      <w:bodyDiv w:val="1"/>
      <w:marLeft w:val="0"/>
      <w:marRight w:val="0"/>
      <w:marTop w:val="0"/>
      <w:marBottom w:val="0"/>
      <w:divBdr>
        <w:top w:val="none" w:sz="0" w:space="0" w:color="auto"/>
        <w:left w:val="none" w:sz="0" w:space="0" w:color="auto"/>
        <w:bottom w:val="none" w:sz="0" w:space="0" w:color="auto"/>
        <w:right w:val="none" w:sz="0" w:space="0" w:color="auto"/>
      </w:divBdr>
      <w:divsChild>
        <w:div w:id="913975836">
          <w:marLeft w:val="0"/>
          <w:marRight w:val="0"/>
          <w:marTop w:val="0"/>
          <w:marBottom w:val="0"/>
          <w:divBdr>
            <w:top w:val="none" w:sz="0" w:space="0" w:color="auto"/>
            <w:left w:val="none" w:sz="0" w:space="0" w:color="auto"/>
            <w:bottom w:val="none" w:sz="0" w:space="0" w:color="auto"/>
            <w:right w:val="none" w:sz="0" w:space="0" w:color="auto"/>
          </w:divBdr>
        </w:div>
        <w:div w:id="2127309479">
          <w:marLeft w:val="0"/>
          <w:marRight w:val="0"/>
          <w:marTop w:val="0"/>
          <w:marBottom w:val="0"/>
          <w:divBdr>
            <w:top w:val="none" w:sz="0" w:space="0" w:color="auto"/>
            <w:left w:val="none" w:sz="0" w:space="0" w:color="auto"/>
            <w:bottom w:val="none" w:sz="0" w:space="0" w:color="auto"/>
            <w:right w:val="none" w:sz="0" w:space="0" w:color="auto"/>
          </w:divBdr>
        </w:div>
        <w:div w:id="1706099620">
          <w:marLeft w:val="0"/>
          <w:marRight w:val="0"/>
          <w:marTop w:val="0"/>
          <w:marBottom w:val="0"/>
          <w:divBdr>
            <w:top w:val="none" w:sz="0" w:space="0" w:color="auto"/>
            <w:left w:val="none" w:sz="0" w:space="0" w:color="auto"/>
            <w:bottom w:val="none" w:sz="0" w:space="0" w:color="auto"/>
            <w:right w:val="none" w:sz="0" w:space="0" w:color="auto"/>
          </w:divBdr>
        </w:div>
      </w:divsChild>
    </w:div>
    <w:div w:id="1334992848">
      <w:bodyDiv w:val="1"/>
      <w:marLeft w:val="0"/>
      <w:marRight w:val="0"/>
      <w:marTop w:val="0"/>
      <w:marBottom w:val="0"/>
      <w:divBdr>
        <w:top w:val="none" w:sz="0" w:space="0" w:color="auto"/>
        <w:left w:val="none" w:sz="0" w:space="0" w:color="auto"/>
        <w:bottom w:val="none" w:sz="0" w:space="0" w:color="auto"/>
        <w:right w:val="none" w:sz="0" w:space="0" w:color="auto"/>
      </w:divBdr>
      <w:divsChild>
        <w:div w:id="1721397537">
          <w:marLeft w:val="0"/>
          <w:marRight w:val="0"/>
          <w:marTop w:val="0"/>
          <w:marBottom w:val="0"/>
          <w:divBdr>
            <w:top w:val="none" w:sz="0" w:space="0" w:color="auto"/>
            <w:left w:val="none" w:sz="0" w:space="0" w:color="auto"/>
            <w:bottom w:val="none" w:sz="0" w:space="0" w:color="auto"/>
            <w:right w:val="none" w:sz="0" w:space="0" w:color="auto"/>
          </w:divBdr>
        </w:div>
        <w:div w:id="650524608">
          <w:marLeft w:val="0"/>
          <w:marRight w:val="0"/>
          <w:marTop w:val="0"/>
          <w:marBottom w:val="0"/>
          <w:divBdr>
            <w:top w:val="none" w:sz="0" w:space="0" w:color="auto"/>
            <w:left w:val="none" w:sz="0" w:space="0" w:color="auto"/>
            <w:bottom w:val="none" w:sz="0" w:space="0" w:color="auto"/>
            <w:right w:val="none" w:sz="0" w:space="0" w:color="auto"/>
          </w:divBdr>
        </w:div>
        <w:div w:id="1494683274">
          <w:marLeft w:val="0"/>
          <w:marRight w:val="0"/>
          <w:marTop w:val="0"/>
          <w:marBottom w:val="0"/>
          <w:divBdr>
            <w:top w:val="none" w:sz="0" w:space="0" w:color="auto"/>
            <w:left w:val="none" w:sz="0" w:space="0" w:color="auto"/>
            <w:bottom w:val="none" w:sz="0" w:space="0" w:color="auto"/>
            <w:right w:val="none" w:sz="0" w:space="0" w:color="auto"/>
          </w:divBdr>
        </w:div>
      </w:divsChild>
    </w:div>
    <w:div w:id="1442143644">
      <w:bodyDiv w:val="1"/>
      <w:marLeft w:val="0"/>
      <w:marRight w:val="0"/>
      <w:marTop w:val="0"/>
      <w:marBottom w:val="0"/>
      <w:divBdr>
        <w:top w:val="none" w:sz="0" w:space="0" w:color="auto"/>
        <w:left w:val="none" w:sz="0" w:space="0" w:color="auto"/>
        <w:bottom w:val="none" w:sz="0" w:space="0" w:color="auto"/>
        <w:right w:val="none" w:sz="0" w:space="0" w:color="auto"/>
      </w:divBdr>
    </w:div>
    <w:div w:id="1498036806">
      <w:bodyDiv w:val="1"/>
      <w:marLeft w:val="0"/>
      <w:marRight w:val="0"/>
      <w:marTop w:val="0"/>
      <w:marBottom w:val="0"/>
      <w:divBdr>
        <w:top w:val="none" w:sz="0" w:space="0" w:color="auto"/>
        <w:left w:val="none" w:sz="0" w:space="0" w:color="auto"/>
        <w:bottom w:val="none" w:sz="0" w:space="0" w:color="auto"/>
        <w:right w:val="none" w:sz="0" w:space="0" w:color="auto"/>
      </w:divBdr>
    </w:div>
    <w:div w:id="1672374311">
      <w:bodyDiv w:val="1"/>
      <w:marLeft w:val="0"/>
      <w:marRight w:val="0"/>
      <w:marTop w:val="0"/>
      <w:marBottom w:val="0"/>
      <w:divBdr>
        <w:top w:val="none" w:sz="0" w:space="0" w:color="auto"/>
        <w:left w:val="none" w:sz="0" w:space="0" w:color="auto"/>
        <w:bottom w:val="none" w:sz="0" w:space="0" w:color="auto"/>
        <w:right w:val="none" w:sz="0" w:space="0" w:color="auto"/>
      </w:divBdr>
    </w:div>
    <w:div w:id="1683893735">
      <w:bodyDiv w:val="1"/>
      <w:marLeft w:val="0"/>
      <w:marRight w:val="0"/>
      <w:marTop w:val="0"/>
      <w:marBottom w:val="0"/>
      <w:divBdr>
        <w:top w:val="none" w:sz="0" w:space="0" w:color="auto"/>
        <w:left w:val="none" w:sz="0" w:space="0" w:color="auto"/>
        <w:bottom w:val="none" w:sz="0" w:space="0" w:color="auto"/>
        <w:right w:val="none" w:sz="0" w:space="0" w:color="auto"/>
      </w:divBdr>
    </w:div>
    <w:div w:id="1964312098">
      <w:bodyDiv w:val="1"/>
      <w:marLeft w:val="0"/>
      <w:marRight w:val="0"/>
      <w:marTop w:val="0"/>
      <w:marBottom w:val="0"/>
      <w:divBdr>
        <w:top w:val="none" w:sz="0" w:space="0" w:color="auto"/>
        <w:left w:val="none" w:sz="0" w:space="0" w:color="auto"/>
        <w:bottom w:val="none" w:sz="0" w:space="0" w:color="auto"/>
        <w:right w:val="none" w:sz="0" w:space="0" w:color="auto"/>
      </w:divBdr>
      <w:divsChild>
        <w:div w:id="984359455">
          <w:marLeft w:val="0"/>
          <w:marRight w:val="0"/>
          <w:marTop w:val="0"/>
          <w:marBottom w:val="0"/>
          <w:divBdr>
            <w:top w:val="none" w:sz="0" w:space="0" w:color="auto"/>
            <w:left w:val="none" w:sz="0" w:space="0" w:color="auto"/>
            <w:bottom w:val="none" w:sz="0" w:space="0" w:color="auto"/>
            <w:right w:val="none" w:sz="0" w:space="0" w:color="auto"/>
          </w:divBdr>
        </w:div>
        <w:div w:id="104231132">
          <w:marLeft w:val="0"/>
          <w:marRight w:val="0"/>
          <w:marTop w:val="0"/>
          <w:marBottom w:val="0"/>
          <w:divBdr>
            <w:top w:val="none" w:sz="0" w:space="0" w:color="auto"/>
            <w:left w:val="none" w:sz="0" w:space="0" w:color="auto"/>
            <w:bottom w:val="none" w:sz="0" w:space="0" w:color="auto"/>
            <w:right w:val="none" w:sz="0" w:space="0" w:color="auto"/>
          </w:divBdr>
        </w:div>
        <w:div w:id="1191992022">
          <w:marLeft w:val="0"/>
          <w:marRight w:val="0"/>
          <w:marTop w:val="0"/>
          <w:marBottom w:val="0"/>
          <w:divBdr>
            <w:top w:val="none" w:sz="0" w:space="0" w:color="auto"/>
            <w:left w:val="none" w:sz="0" w:space="0" w:color="auto"/>
            <w:bottom w:val="none" w:sz="0" w:space="0" w:color="auto"/>
            <w:right w:val="none" w:sz="0" w:space="0" w:color="auto"/>
          </w:divBdr>
        </w:div>
      </w:divsChild>
    </w:div>
    <w:div w:id="199163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demariaviaggi.manu@libero.it" TargetMode="External"/><Relationship Id="rId2" Type="http://schemas.openxmlformats.org/officeDocument/2006/relationships/styles" Target="styles.xml"/><Relationship Id="rId16" Type="http://schemas.openxmlformats.org/officeDocument/2006/relationships/hyperlink" Target="http://www.de-maria-viaggi.it"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291</TotalTime>
  <Pages>4</Pages>
  <Words>1638</Words>
  <Characters>9342</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Emanuela De Maria</dc:creator>
  <cp:keywords/>
  <dc:description/>
  <cp:lastModifiedBy>Emanuela De Maria</cp:lastModifiedBy>
  <cp:revision>31</cp:revision>
  <dcterms:created xsi:type="dcterms:W3CDTF">2024-02-08T21:39:00Z</dcterms:created>
  <dcterms:modified xsi:type="dcterms:W3CDTF">2024-02-21T22:26:00Z</dcterms:modified>
</cp:coreProperties>
</file>