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87FA9" w14:textId="77777777" w:rsidR="00872AD7" w:rsidRPr="001174C4" w:rsidRDefault="00AF60AD" w:rsidP="007F6222">
      <w:pPr>
        <w:jc w:val="center"/>
        <w:rPr>
          <w:rFonts w:ascii="Copperplate Gothic Light" w:hAnsi="Copperplate Gothic Light"/>
          <w:sz w:val="50"/>
          <w:szCs w:val="50"/>
        </w:rPr>
      </w:pPr>
      <w:r w:rsidRPr="001174C4">
        <w:rPr>
          <w:rFonts w:ascii="Copperplate Gothic Light" w:hAnsi="Copperplate Gothic Light"/>
          <w:sz w:val="50"/>
          <w:szCs w:val="50"/>
          <w:highlight w:val="yellow"/>
        </w:rPr>
        <w:t>FERRARA COMACCHIO</w:t>
      </w:r>
      <w:r w:rsidR="00872AD7" w:rsidRPr="001174C4">
        <w:rPr>
          <w:rFonts w:ascii="Copperplate Gothic Light" w:hAnsi="Copperplate Gothic Light"/>
          <w:sz w:val="50"/>
          <w:szCs w:val="50"/>
          <w:highlight w:val="yellow"/>
        </w:rPr>
        <w:t xml:space="preserve"> CHIOGGIA</w:t>
      </w:r>
    </w:p>
    <w:p w14:paraId="74DE60FE" w14:textId="4F8EEAF4" w:rsidR="00FB54B7" w:rsidRPr="00872AD7" w:rsidRDefault="00193B0F" w:rsidP="00193B0F">
      <w:pPr>
        <w:jc w:val="center"/>
        <w:rPr>
          <w:rFonts w:ascii="Copperplate Gothic Light" w:hAnsi="Copperplate Gothic Light"/>
          <w:sz w:val="44"/>
          <w:szCs w:val="44"/>
        </w:rPr>
      </w:pPr>
      <w:proofErr w:type="gramStart"/>
      <w:r w:rsidRPr="00872AD7">
        <w:rPr>
          <w:rFonts w:ascii="Copperplate Gothic Light" w:hAnsi="Copperplate Gothic Light"/>
          <w:sz w:val="44"/>
          <w:szCs w:val="44"/>
        </w:rPr>
        <w:t>8  9</w:t>
      </w:r>
      <w:proofErr w:type="gramEnd"/>
      <w:r w:rsidRPr="00872AD7">
        <w:rPr>
          <w:rFonts w:ascii="Copperplate Gothic Light" w:hAnsi="Copperplate Gothic Light"/>
          <w:sz w:val="44"/>
          <w:szCs w:val="44"/>
        </w:rPr>
        <w:t xml:space="preserve"> 10 MAGGIO 2026</w:t>
      </w:r>
    </w:p>
    <w:p w14:paraId="748BEAD2" w14:textId="7131E924" w:rsidR="00872AD7" w:rsidRDefault="006F0FA6" w:rsidP="00CA59D5">
      <w:pPr>
        <w:jc w:val="center"/>
        <w:rPr>
          <w:rFonts w:ascii="Candara" w:hAnsi="Candara"/>
          <w:sz w:val="22"/>
          <w:szCs w:val="22"/>
        </w:rPr>
      </w:pPr>
      <w:r>
        <w:rPr>
          <w:noProof/>
        </w:rPr>
        <w:drawing>
          <wp:inline distT="0" distB="0" distL="0" distR="0" wp14:anchorId="1C56F90F" wp14:editId="0590400C">
            <wp:extent cx="3086100" cy="2059006"/>
            <wp:effectExtent l="0" t="0" r="0" b="0"/>
            <wp:docPr id="1" name="Immagine 1" descr="6 cose da vedere a Ferrara | Vola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 cose da vedere a Ferrara | Volagrati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212" cy="2079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570A">
        <w:rPr>
          <w:rFonts w:ascii="Candara" w:hAnsi="Candara"/>
          <w:sz w:val="22"/>
          <w:szCs w:val="22"/>
        </w:rPr>
        <w:t xml:space="preserve"> </w:t>
      </w:r>
      <w:r>
        <w:rPr>
          <w:rFonts w:ascii="Candara" w:hAnsi="Candara"/>
          <w:sz w:val="22"/>
          <w:szCs w:val="22"/>
        </w:rPr>
        <w:t xml:space="preserve"> </w:t>
      </w:r>
      <w:r>
        <w:rPr>
          <w:noProof/>
        </w:rPr>
        <w:drawing>
          <wp:inline distT="0" distB="0" distL="0" distR="0" wp14:anchorId="4F713077" wp14:editId="3BB40E2A">
            <wp:extent cx="3057525" cy="1971675"/>
            <wp:effectExtent l="0" t="0" r="9525" b="9525"/>
            <wp:docPr id="1899044997" name="Immagine 1" descr="Chioggia - Cosa vedere e come arriv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ioggia - Cosa vedere e come arriva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092" cy="197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3467">
        <w:rPr>
          <w:rFonts w:ascii="Candara" w:hAnsi="Candara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71146EFF" wp14:editId="07CF6DCD">
            <wp:extent cx="3333173" cy="1833245"/>
            <wp:effectExtent l="0" t="0" r="635" b="0"/>
            <wp:docPr id="3" name="Immagine 2" descr="Comacchio: &quot;la piccola Venezia&quot; tra piccoli canali e ponti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acchio: &quot;la piccola Venezia&quot; tra piccoli canali e ponti 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702" cy="1843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rFonts w:ascii="Candara" w:hAnsi="Candara"/>
          <w:sz w:val="22"/>
          <w:szCs w:val="22"/>
        </w:rPr>
        <w:t xml:space="preserve"> </w:t>
      </w:r>
      <w:r>
        <w:rPr>
          <w:noProof/>
        </w:rPr>
        <w:drawing>
          <wp:inline distT="0" distB="0" distL="0" distR="0" wp14:anchorId="22C9FD05" wp14:editId="6749730B">
            <wp:extent cx="2847975" cy="1816100"/>
            <wp:effectExtent l="0" t="0" r="9525" b="0"/>
            <wp:docPr id="4" name="Immagine 3" descr="Cosa vedere a Comacchio in 1 gi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sa vedere a Comacchio in 1 giorn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40" cy="1816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980E0" w14:textId="41232D85" w:rsidR="00853074" w:rsidRPr="002F061E" w:rsidRDefault="00853074">
      <w:pPr>
        <w:rPr>
          <w:rFonts w:ascii="Candara" w:hAnsi="Candara"/>
          <w:b/>
          <w:bCs/>
          <w:sz w:val="22"/>
          <w:szCs w:val="22"/>
        </w:rPr>
      </w:pPr>
      <w:proofErr w:type="gramStart"/>
      <w:r w:rsidRPr="002F061E">
        <w:rPr>
          <w:rFonts w:ascii="Candara" w:hAnsi="Candara"/>
          <w:b/>
          <w:bCs/>
          <w:sz w:val="22"/>
          <w:szCs w:val="22"/>
        </w:rPr>
        <w:t>1°</w:t>
      </w:r>
      <w:proofErr w:type="gramEnd"/>
      <w:r w:rsidRPr="002F061E">
        <w:rPr>
          <w:rFonts w:ascii="Candara" w:hAnsi="Candara"/>
          <w:b/>
          <w:bCs/>
          <w:sz w:val="22"/>
          <w:szCs w:val="22"/>
        </w:rPr>
        <w:t xml:space="preserve"> giorno</w:t>
      </w:r>
      <w:r w:rsidR="001E33F5" w:rsidRPr="002F061E">
        <w:rPr>
          <w:rFonts w:ascii="Candara" w:hAnsi="Candara"/>
          <w:b/>
          <w:bCs/>
          <w:sz w:val="22"/>
          <w:szCs w:val="22"/>
        </w:rPr>
        <w:t xml:space="preserve"> </w:t>
      </w:r>
      <w:r w:rsidR="00496ABB" w:rsidRPr="002F061E">
        <w:rPr>
          <w:rFonts w:ascii="Candara" w:hAnsi="Candara"/>
          <w:b/>
          <w:bCs/>
          <w:sz w:val="22"/>
          <w:szCs w:val="22"/>
        </w:rPr>
        <w:t>VENERDI 8 MAGGIO</w:t>
      </w:r>
      <w:r w:rsidR="007964A4" w:rsidRPr="002F061E">
        <w:rPr>
          <w:rFonts w:ascii="Candara" w:hAnsi="Candara"/>
          <w:b/>
          <w:bCs/>
          <w:sz w:val="22"/>
          <w:szCs w:val="22"/>
        </w:rPr>
        <w:t xml:space="preserve"> FERRARA</w:t>
      </w:r>
    </w:p>
    <w:p w14:paraId="0B14AB65" w14:textId="5E479409" w:rsidR="00395EE5" w:rsidRPr="002F061E" w:rsidRDefault="00395EE5" w:rsidP="00977C36">
      <w:pPr>
        <w:jc w:val="both"/>
        <w:rPr>
          <w:rFonts w:ascii="Candara" w:hAnsi="Candara"/>
          <w:sz w:val="22"/>
          <w:szCs w:val="22"/>
        </w:rPr>
      </w:pPr>
      <w:r w:rsidRPr="002F061E">
        <w:rPr>
          <w:rFonts w:ascii="Candara" w:hAnsi="Candara"/>
          <w:sz w:val="22"/>
          <w:szCs w:val="22"/>
        </w:rPr>
        <w:t>Ritrovo dei partecipanti p</w:t>
      </w:r>
      <w:r w:rsidR="00C36825" w:rsidRPr="002F061E">
        <w:rPr>
          <w:rFonts w:ascii="Candara" w:hAnsi="Candara"/>
          <w:sz w:val="22"/>
          <w:szCs w:val="22"/>
        </w:rPr>
        <w:t xml:space="preserve">resso il deposito bus de </w:t>
      </w:r>
      <w:proofErr w:type="spellStart"/>
      <w:r w:rsidR="00C36825" w:rsidRPr="002F061E">
        <w:rPr>
          <w:rFonts w:ascii="Candara" w:hAnsi="Candara"/>
          <w:sz w:val="22"/>
          <w:szCs w:val="22"/>
        </w:rPr>
        <w:t>maria</w:t>
      </w:r>
      <w:proofErr w:type="spellEnd"/>
      <w:r w:rsidR="00C36825" w:rsidRPr="002F061E">
        <w:rPr>
          <w:rFonts w:ascii="Candara" w:hAnsi="Candara"/>
          <w:sz w:val="22"/>
          <w:szCs w:val="22"/>
        </w:rPr>
        <w:t xml:space="preserve"> </w:t>
      </w:r>
      <w:r w:rsidR="00F01174" w:rsidRPr="002F061E">
        <w:rPr>
          <w:rFonts w:ascii="Candara" w:hAnsi="Candara"/>
          <w:sz w:val="22"/>
          <w:szCs w:val="22"/>
        </w:rPr>
        <w:t xml:space="preserve">di Arsago Seprio </w:t>
      </w:r>
      <w:r w:rsidR="00C36825" w:rsidRPr="002F061E">
        <w:rPr>
          <w:rFonts w:ascii="Candara" w:hAnsi="Candara"/>
          <w:sz w:val="22"/>
          <w:szCs w:val="22"/>
        </w:rPr>
        <w:t xml:space="preserve">e partenza alla volta di Ferrara. Sosta per la colazione libera </w:t>
      </w:r>
      <w:r w:rsidR="00C27305" w:rsidRPr="002F061E">
        <w:rPr>
          <w:rFonts w:ascii="Candara" w:hAnsi="Candara"/>
          <w:sz w:val="22"/>
          <w:szCs w:val="22"/>
        </w:rPr>
        <w:t xml:space="preserve">in </w:t>
      </w:r>
      <w:r w:rsidR="00BA0A7A" w:rsidRPr="002F061E">
        <w:rPr>
          <w:rFonts w:ascii="Candara" w:hAnsi="Candara"/>
          <w:sz w:val="22"/>
          <w:szCs w:val="22"/>
        </w:rPr>
        <w:t>autogrill</w:t>
      </w:r>
      <w:r w:rsidR="00C04070" w:rsidRPr="002F061E">
        <w:rPr>
          <w:rFonts w:ascii="Candara" w:hAnsi="Candara"/>
          <w:sz w:val="22"/>
          <w:szCs w:val="22"/>
        </w:rPr>
        <w:t>. All’arrivo inizio della visita guidata in città. A seguire pausa per il pranzo in ristorante</w:t>
      </w:r>
      <w:r w:rsidR="00F65EE9" w:rsidRPr="002F061E">
        <w:rPr>
          <w:rFonts w:ascii="Candara" w:hAnsi="Candara"/>
          <w:sz w:val="22"/>
          <w:szCs w:val="22"/>
        </w:rPr>
        <w:t xml:space="preserve">. </w:t>
      </w:r>
      <w:r w:rsidR="003F60AE" w:rsidRPr="002F061E">
        <w:rPr>
          <w:rFonts w:ascii="Candara" w:hAnsi="Candara"/>
          <w:sz w:val="22"/>
          <w:szCs w:val="22"/>
        </w:rPr>
        <w:t xml:space="preserve">Intorno </w:t>
      </w:r>
      <w:r w:rsidR="00F65EE9" w:rsidRPr="002F061E">
        <w:rPr>
          <w:rFonts w:ascii="Candara" w:hAnsi="Candara"/>
          <w:sz w:val="22"/>
          <w:szCs w:val="22"/>
        </w:rPr>
        <w:t xml:space="preserve">alle ore 15.00 proseguimento in bus alla volta di Pomposa </w:t>
      </w:r>
      <w:r w:rsidR="00E9693D" w:rsidRPr="002F061E">
        <w:rPr>
          <w:rFonts w:ascii="Candara" w:hAnsi="Candara"/>
          <w:sz w:val="22"/>
          <w:szCs w:val="22"/>
        </w:rPr>
        <w:t>per la visita.</w:t>
      </w:r>
      <w:r w:rsidR="00BA0A7A" w:rsidRPr="002F061E">
        <w:rPr>
          <w:rFonts w:ascii="Candara" w:hAnsi="Candara"/>
          <w:sz w:val="22"/>
          <w:szCs w:val="22"/>
        </w:rPr>
        <w:t xml:space="preserve"> Al </w:t>
      </w:r>
      <w:r w:rsidR="00E9693D" w:rsidRPr="002F061E">
        <w:rPr>
          <w:rFonts w:ascii="Candara" w:hAnsi="Candara"/>
          <w:sz w:val="22"/>
          <w:szCs w:val="22"/>
        </w:rPr>
        <w:t xml:space="preserve">termine </w:t>
      </w:r>
      <w:r w:rsidR="00637E91" w:rsidRPr="002F061E">
        <w:rPr>
          <w:rFonts w:ascii="Candara" w:hAnsi="Candara"/>
          <w:sz w:val="22"/>
          <w:szCs w:val="22"/>
        </w:rPr>
        <w:t>del pomeriggio</w:t>
      </w:r>
      <w:r w:rsidR="00E9693D" w:rsidRPr="002F061E">
        <w:rPr>
          <w:rFonts w:ascii="Candara" w:hAnsi="Candara"/>
          <w:sz w:val="22"/>
          <w:szCs w:val="22"/>
        </w:rPr>
        <w:t xml:space="preserve"> risalita sul nostro bus e </w:t>
      </w:r>
      <w:r w:rsidR="00351062" w:rsidRPr="002F061E">
        <w:rPr>
          <w:rFonts w:ascii="Candara" w:hAnsi="Candara"/>
          <w:sz w:val="22"/>
          <w:szCs w:val="22"/>
        </w:rPr>
        <w:t>trasferimento in hotel a Sottomarina di Chioggia per la sistemazione</w:t>
      </w:r>
      <w:r w:rsidR="00793683" w:rsidRPr="002F061E">
        <w:rPr>
          <w:rFonts w:ascii="Candara" w:hAnsi="Candara"/>
          <w:sz w:val="22"/>
          <w:szCs w:val="22"/>
        </w:rPr>
        <w:t xml:space="preserve">. Cena in ristorante e pernottamento in hotel. </w:t>
      </w:r>
    </w:p>
    <w:p w14:paraId="1C84A11F" w14:textId="638AE0FB" w:rsidR="00853074" w:rsidRPr="002F061E" w:rsidRDefault="00853074" w:rsidP="00977C36">
      <w:pPr>
        <w:jc w:val="both"/>
        <w:rPr>
          <w:rFonts w:ascii="Candara" w:hAnsi="Candara"/>
          <w:b/>
          <w:bCs/>
          <w:sz w:val="22"/>
          <w:szCs w:val="22"/>
        </w:rPr>
      </w:pPr>
      <w:proofErr w:type="gramStart"/>
      <w:r w:rsidRPr="002F061E">
        <w:rPr>
          <w:rFonts w:ascii="Candara" w:hAnsi="Candara"/>
          <w:b/>
          <w:bCs/>
          <w:sz w:val="22"/>
          <w:szCs w:val="22"/>
        </w:rPr>
        <w:t>2°</w:t>
      </w:r>
      <w:proofErr w:type="gramEnd"/>
      <w:r w:rsidRPr="002F061E">
        <w:rPr>
          <w:rFonts w:ascii="Candara" w:hAnsi="Candara"/>
          <w:b/>
          <w:bCs/>
          <w:sz w:val="22"/>
          <w:szCs w:val="22"/>
        </w:rPr>
        <w:t xml:space="preserve"> giorno</w:t>
      </w:r>
      <w:r w:rsidR="001E33F5" w:rsidRPr="002F061E">
        <w:rPr>
          <w:rFonts w:ascii="Candara" w:hAnsi="Candara"/>
          <w:b/>
          <w:bCs/>
          <w:sz w:val="22"/>
          <w:szCs w:val="22"/>
        </w:rPr>
        <w:t xml:space="preserve"> </w:t>
      </w:r>
      <w:r w:rsidR="00496ABB" w:rsidRPr="002F061E">
        <w:rPr>
          <w:rFonts w:ascii="Candara" w:hAnsi="Candara"/>
          <w:b/>
          <w:bCs/>
          <w:sz w:val="22"/>
          <w:szCs w:val="22"/>
        </w:rPr>
        <w:t>SABATO 9 MAGGIO</w:t>
      </w:r>
      <w:r w:rsidR="001E33F5" w:rsidRPr="002F061E">
        <w:rPr>
          <w:rFonts w:ascii="Candara" w:hAnsi="Candara"/>
          <w:b/>
          <w:bCs/>
          <w:sz w:val="22"/>
          <w:szCs w:val="22"/>
        </w:rPr>
        <w:t xml:space="preserve"> </w:t>
      </w:r>
      <w:r w:rsidR="00DA78A4" w:rsidRPr="002F061E">
        <w:rPr>
          <w:rFonts w:ascii="Candara" w:hAnsi="Candara"/>
          <w:b/>
          <w:bCs/>
          <w:sz w:val="22"/>
          <w:szCs w:val="22"/>
        </w:rPr>
        <w:t>COMACCHIO PORTO GARIBALDI - SCARDOVARI</w:t>
      </w:r>
    </w:p>
    <w:p w14:paraId="0C1FBF37" w14:textId="76CAE662" w:rsidR="00793683" w:rsidRPr="002F061E" w:rsidRDefault="00793683" w:rsidP="00977C36">
      <w:pPr>
        <w:jc w:val="both"/>
        <w:rPr>
          <w:rFonts w:ascii="Candara" w:hAnsi="Candara"/>
          <w:sz w:val="22"/>
          <w:szCs w:val="22"/>
        </w:rPr>
      </w:pPr>
      <w:r w:rsidRPr="002F061E">
        <w:rPr>
          <w:rFonts w:ascii="Candara" w:hAnsi="Candara"/>
          <w:sz w:val="22"/>
          <w:szCs w:val="22"/>
        </w:rPr>
        <w:t>Prima colazione in hotel intorno alle ore 7.30 e verso le ore 8.30 partenza per Comacchio</w:t>
      </w:r>
      <w:r w:rsidR="00F07849" w:rsidRPr="002F061E">
        <w:rPr>
          <w:rFonts w:ascii="Candara" w:hAnsi="Candara"/>
          <w:sz w:val="22"/>
          <w:szCs w:val="22"/>
        </w:rPr>
        <w:t>. Visita guidata</w:t>
      </w:r>
      <w:r w:rsidR="002D681E" w:rsidRPr="002F061E">
        <w:rPr>
          <w:rFonts w:ascii="Candara" w:hAnsi="Candara"/>
          <w:sz w:val="22"/>
          <w:szCs w:val="22"/>
        </w:rPr>
        <w:t xml:space="preserve"> della bellissima cittadina con guida</w:t>
      </w:r>
      <w:r w:rsidR="00D56550" w:rsidRPr="002F061E">
        <w:rPr>
          <w:rFonts w:ascii="Candara" w:hAnsi="Candara"/>
          <w:sz w:val="22"/>
          <w:szCs w:val="22"/>
        </w:rPr>
        <w:t xml:space="preserve"> di circa 2h/2h30. Con il nostro bus continuazione </w:t>
      </w:r>
      <w:r w:rsidR="00637E91" w:rsidRPr="002F061E">
        <w:rPr>
          <w:rFonts w:ascii="Candara" w:hAnsi="Candara"/>
          <w:sz w:val="22"/>
          <w:szCs w:val="22"/>
        </w:rPr>
        <w:t xml:space="preserve">poi </w:t>
      </w:r>
      <w:r w:rsidR="00D56550" w:rsidRPr="002F061E">
        <w:rPr>
          <w:rFonts w:ascii="Candara" w:hAnsi="Candara"/>
          <w:sz w:val="22"/>
          <w:szCs w:val="22"/>
        </w:rPr>
        <w:t>per Porto Garibaldi</w:t>
      </w:r>
      <w:r w:rsidR="00407155" w:rsidRPr="002F061E">
        <w:rPr>
          <w:rFonts w:ascii="Candara" w:hAnsi="Candara"/>
          <w:sz w:val="22"/>
          <w:szCs w:val="22"/>
        </w:rPr>
        <w:t xml:space="preserve">. Qui visita e pranzo liberi. Intorno alle ore 15.00 </w:t>
      </w:r>
      <w:r w:rsidR="00E47E6A" w:rsidRPr="002F061E">
        <w:rPr>
          <w:rFonts w:ascii="Candara" w:hAnsi="Candara"/>
          <w:sz w:val="22"/>
          <w:szCs w:val="22"/>
        </w:rPr>
        <w:t>partenza in bus per Scardovari e passeggiata con il ns</w:t>
      </w:r>
      <w:r w:rsidR="00B40C28" w:rsidRPr="002F061E">
        <w:rPr>
          <w:rFonts w:ascii="Candara" w:hAnsi="Candara"/>
          <w:sz w:val="22"/>
          <w:szCs w:val="22"/>
        </w:rPr>
        <w:t xml:space="preserve"> </w:t>
      </w:r>
      <w:r w:rsidR="00E47E6A" w:rsidRPr="002F061E">
        <w:rPr>
          <w:rFonts w:ascii="Candara" w:hAnsi="Candara"/>
          <w:sz w:val="22"/>
          <w:szCs w:val="22"/>
        </w:rPr>
        <w:t xml:space="preserve">accompagnatore nell’ultima spiaggia del </w:t>
      </w:r>
      <w:r w:rsidR="00F14C07" w:rsidRPr="002F061E">
        <w:rPr>
          <w:rFonts w:ascii="Candara" w:hAnsi="Candara"/>
          <w:sz w:val="22"/>
          <w:szCs w:val="22"/>
        </w:rPr>
        <w:t>Po</w:t>
      </w:r>
      <w:r w:rsidR="007B10A3" w:rsidRPr="002F061E">
        <w:rPr>
          <w:rFonts w:ascii="Candara" w:hAnsi="Candara"/>
          <w:sz w:val="22"/>
          <w:szCs w:val="22"/>
        </w:rPr>
        <w:t xml:space="preserve">. Al termine </w:t>
      </w:r>
      <w:r w:rsidR="00092820" w:rsidRPr="002F061E">
        <w:rPr>
          <w:rFonts w:ascii="Candara" w:hAnsi="Candara"/>
          <w:sz w:val="22"/>
          <w:szCs w:val="22"/>
        </w:rPr>
        <w:t>rientro</w:t>
      </w:r>
      <w:r w:rsidR="00B40C28" w:rsidRPr="002F061E">
        <w:rPr>
          <w:rFonts w:ascii="Candara" w:hAnsi="Candara"/>
          <w:sz w:val="22"/>
          <w:szCs w:val="22"/>
        </w:rPr>
        <w:t xml:space="preserve">. Cena in ristorante </w:t>
      </w:r>
      <w:r w:rsidR="00463D69" w:rsidRPr="002F061E">
        <w:rPr>
          <w:rFonts w:ascii="Candara" w:hAnsi="Candara"/>
          <w:sz w:val="22"/>
          <w:szCs w:val="22"/>
        </w:rPr>
        <w:t xml:space="preserve">con intrattenimento musicale </w:t>
      </w:r>
      <w:r w:rsidR="00B40C28" w:rsidRPr="002F061E">
        <w:rPr>
          <w:rFonts w:ascii="Candara" w:hAnsi="Candara"/>
          <w:sz w:val="22"/>
          <w:szCs w:val="22"/>
        </w:rPr>
        <w:t xml:space="preserve">e pernottamento in hotel. </w:t>
      </w:r>
    </w:p>
    <w:p w14:paraId="4F2FD742" w14:textId="62B96C8F" w:rsidR="00853074" w:rsidRPr="002F061E" w:rsidRDefault="00853074" w:rsidP="00977C36">
      <w:pPr>
        <w:jc w:val="both"/>
        <w:rPr>
          <w:rFonts w:ascii="Candara" w:hAnsi="Candara"/>
          <w:b/>
          <w:bCs/>
          <w:sz w:val="22"/>
          <w:szCs w:val="22"/>
        </w:rPr>
      </w:pPr>
      <w:proofErr w:type="gramStart"/>
      <w:r w:rsidRPr="002F061E">
        <w:rPr>
          <w:rFonts w:ascii="Candara" w:hAnsi="Candara"/>
          <w:b/>
          <w:bCs/>
          <w:sz w:val="22"/>
          <w:szCs w:val="22"/>
        </w:rPr>
        <w:t>3°</w:t>
      </w:r>
      <w:proofErr w:type="gramEnd"/>
      <w:r w:rsidRPr="002F061E">
        <w:rPr>
          <w:rFonts w:ascii="Candara" w:hAnsi="Candara"/>
          <w:b/>
          <w:bCs/>
          <w:sz w:val="22"/>
          <w:szCs w:val="22"/>
        </w:rPr>
        <w:t xml:space="preserve"> giorno </w:t>
      </w:r>
      <w:r w:rsidR="00496ABB" w:rsidRPr="002F061E">
        <w:rPr>
          <w:rFonts w:ascii="Candara" w:hAnsi="Candara"/>
          <w:b/>
          <w:bCs/>
          <w:sz w:val="22"/>
          <w:szCs w:val="22"/>
        </w:rPr>
        <w:t>DOMENICA 10 MAGGIO</w:t>
      </w:r>
      <w:r w:rsidR="001E33F5" w:rsidRPr="002F061E">
        <w:rPr>
          <w:rFonts w:ascii="Candara" w:hAnsi="Candara"/>
          <w:b/>
          <w:bCs/>
          <w:sz w:val="22"/>
          <w:szCs w:val="22"/>
        </w:rPr>
        <w:t xml:space="preserve"> </w:t>
      </w:r>
      <w:r w:rsidR="00496ABB" w:rsidRPr="002F061E">
        <w:rPr>
          <w:rFonts w:ascii="Candara" w:hAnsi="Candara"/>
          <w:b/>
          <w:bCs/>
          <w:sz w:val="22"/>
          <w:szCs w:val="22"/>
        </w:rPr>
        <w:t xml:space="preserve">CHIOGGIA </w:t>
      </w:r>
    </w:p>
    <w:p w14:paraId="1C239FED" w14:textId="435E71FF" w:rsidR="00D767A4" w:rsidRPr="002F061E" w:rsidRDefault="00D767A4" w:rsidP="00977C36">
      <w:pPr>
        <w:jc w:val="both"/>
        <w:rPr>
          <w:rFonts w:ascii="Candara" w:hAnsi="Candara"/>
          <w:sz w:val="22"/>
          <w:szCs w:val="22"/>
        </w:rPr>
      </w:pPr>
      <w:r w:rsidRPr="002F061E">
        <w:rPr>
          <w:rFonts w:ascii="Candara" w:hAnsi="Candara"/>
          <w:sz w:val="22"/>
          <w:szCs w:val="22"/>
        </w:rPr>
        <w:t>Dopo la prima colazione in hotel</w:t>
      </w:r>
      <w:r w:rsidR="00DA78A4" w:rsidRPr="002F061E">
        <w:rPr>
          <w:rFonts w:ascii="Candara" w:hAnsi="Candara"/>
          <w:sz w:val="22"/>
          <w:szCs w:val="22"/>
        </w:rPr>
        <w:t xml:space="preserve">, carico dei bagagli sul bus. Visita guidata </w:t>
      </w:r>
      <w:r w:rsidR="00362B0A" w:rsidRPr="002F061E">
        <w:rPr>
          <w:rFonts w:ascii="Candara" w:hAnsi="Candara"/>
          <w:sz w:val="22"/>
          <w:szCs w:val="22"/>
        </w:rPr>
        <w:t>da</w:t>
      </w:r>
      <w:r w:rsidR="00DA78A4" w:rsidRPr="002F061E">
        <w:rPr>
          <w:rFonts w:ascii="Candara" w:hAnsi="Candara"/>
          <w:sz w:val="22"/>
          <w:szCs w:val="22"/>
        </w:rPr>
        <w:t xml:space="preserve"> Sottomarina </w:t>
      </w:r>
      <w:r w:rsidR="003B6DDF" w:rsidRPr="002F061E">
        <w:rPr>
          <w:rFonts w:ascii="Candara" w:hAnsi="Candara"/>
          <w:sz w:val="22"/>
          <w:szCs w:val="22"/>
        </w:rPr>
        <w:t xml:space="preserve">all’isola </w:t>
      </w:r>
      <w:r w:rsidR="00977C36" w:rsidRPr="002F061E">
        <w:rPr>
          <w:rFonts w:ascii="Candara" w:hAnsi="Candara"/>
          <w:sz w:val="22"/>
          <w:szCs w:val="22"/>
        </w:rPr>
        <w:t>dell’Unione e</w:t>
      </w:r>
      <w:r w:rsidR="00362B0A" w:rsidRPr="002F061E">
        <w:rPr>
          <w:rFonts w:ascii="Candara" w:hAnsi="Candara"/>
          <w:sz w:val="22"/>
          <w:szCs w:val="22"/>
        </w:rPr>
        <w:t xml:space="preserve"> del centro storico di Chioggia</w:t>
      </w:r>
      <w:r w:rsidR="00B45A51" w:rsidRPr="002F061E">
        <w:rPr>
          <w:rFonts w:ascii="Candara" w:hAnsi="Candara"/>
          <w:sz w:val="22"/>
          <w:szCs w:val="22"/>
        </w:rPr>
        <w:t xml:space="preserve">. </w:t>
      </w:r>
      <w:r w:rsidR="008968CF" w:rsidRPr="002F061E">
        <w:rPr>
          <w:rFonts w:ascii="Candara" w:hAnsi="Candara"/>
          <w:sz w:val="22"/>
          <w:szCs w:val="22"/>
        </w:rPr>
        <w:t>Breve tempo libero. A seguir</w:t>
      </w:r>
      <w:r w:rsidR="00525362" w:rsidRPr="002F061E">
        <w:rPr>
          <w:rFonts w:ascii="Candara" w:hAnsi="Candara"/>
          <w:sz w:val="22"/>
          <w:szCs w:val="22"/>
        </w:rPr>
        <w:t>e</w:t>
      </w:r>
      <w:r w:rsidR="008968CF" w:rsidRPr="002F061E">
        <w:rPr>
          <w:rFonts w:ascii="Candara" w:hAnsi="Candara"/>
          <w:sz w:val="22"/>
          <w:szCs w:val="22"/>
        </w:rPr>
        <w:t xml:space="preserve"> pausa per il pranzo in ristorante</w:t>
      </w:r>
      <w:r w:rsidR="006546C1" w:rsidRPr="002F061E">
        <w:rPr>
          <w:rFonts w:ascii="Candara" w:hAnsi="Candara"/>
          <w:sz w:val="22"/>
          <w:szCs w:val="22"/>
        </w:rPr>
        <w:t>. Intorno alle ore 15.30 accompagnamento guidato</w:t>
      </w:r>
      <w:r w:rsidR="00525362" w:rsidRPr="002F061E">
        <w:rPr>
          <w:rFonts w:ascii="Candara" w:hAnsi="Candara"/>
          <w:sz w:val="22"/>
          <w:szCs w:val="22"/>
        </w:rPr>
        <w:t xml:space="preserve"> tra le calli di </w:t>
      </w:r>
      <w:r w:rsidR="00496ABB" w:rsidRPr="002F061E">
        <w:rPr>
          <w:rFonts w:ascii="Candara" w:hAnsi="Candara"/>
          <w:sz w:val="22"/>
          <w:szCs w:val="22"/>
        </w:rPr>
        <w:t>Chioggia</w:t>
      </w:r>
      <w:r w:rsidR="00525362" w:rsidRPr="002F061E">
        <w:rPr>
          <w:rFonts w:ascii="Candara" w:hAnsi="Candara"/>
          <w:sz w:val="22"/>
          <w:szCs w:val="22"/>
        </w:rPr>
        <w:t xml:space="preserve"> fino all’autobus. </w:t>
      </w:r>
      <w:r w:rsidR="006A220A" w:rsidRPr="002F061E">
        <w:rPr>
          <w:rFonts w:ascii="Candara" w:hAnsi="Candara"/>
          <w:sz w:val="22"/>
          <w:szCs w:val="22"/>
        </w:rPr>
        <w:t xml:space="preserve">Intorno alle ore 16.30 rientro verso i luoghi di partenza, con arrivo previsto in serata. </w:t>
      </w:r>
    </w:p>
    <w:p w14:paraId="76C965DB" w14:textId="393DADE8" w:rsidR="007872EE" w:rsidRPr="002F061E" w:rsidRDefault="007872EE" w:rsidP="00977C36">
      <w:pPr>
        <w:jc w:val="center"/>
        <w:rPr>
          <w:rFonts w:ascii="Candara" w:hAnsi="Candara"/>
          <w:sz w:val="22"/>
          <w:szCs w:val="22"/>
        </w:rPr>
      </w:pPr>
      <w:r w:rsidRPr="002F061E">
        <w:rPr>
          <w:rFonts w:ascii="Candara" w:hAnsi="Candara"/>
          <w:sz w:val="22"/>
          <w:szCs w:val="22"/>
          <w:highlight w:val="yellow"/>
        </w:rPr>
        <w:t xml:space="preserve">LA QUOTA DI PARTECIPAZIONE CON UN MINIMO DI 35 PERSONE è DI EURO: </w:t>
      </w:r>
      <w:r w:rsidR="00B17A60" w:rsidRPr="002F061E">
        <w:rPr>
          <w:rFonts w:ascii="Candara" w:hAnsi="Candara"/>
          <w:sz w:val="22"/>
          <w:szCs w:val="22"/>
          <w:highlight w:val="yellow"/>
        </w:rPr>
        <w:t>365.00</w:t>
      </w:r>
    </w:p>
    <w:p w14:paraId="27558696" w14:textId="0A4C785B" w:rsidR="007872EE" w:rsidRPr="00624777" w:rsidRDefault="007872EE" w:rsidP="007872EE">
      <w:pPr>
        <w:jc w:val="center"/>
        <w:rPr>
          <w:rFonts w:ascii="Candara" w:hAnsi="Candara"/>
          <w:sz w:val="22"/>
          <w:szCs w:val="22"/>
          <w:u w:val="single"/>
        </w:rPr>
      </w:pPr>
      <w:r w:rsidRPr="00624777">
        <w:rPr>
          <w:rFonts w:ascii="Candara" w:hAnsi="Candara"/>
          <w:sz w:val="22"/>
          <w:szCs w:val="22"/>
          <w:u w:val="single"/>
        </w:rPr>
        <w:lastRenderedPageBreak/>
        <w:t xml:space="preserve">Supplemento singola </w:t>
      </w:r>
      <w:r w:rsidR="007D4EE3" w:rsidRPr="00624777">
        <w:rPr>
          <w:rFonts w:ascii="Candara" w:hAnsi="Candara"/>
          <w:sz w:val="22"/>
          <w:szCs w:val="22"/>
          <w:u w:val="single"/>
        </w:rPr>
        <w:t xml:space="preserve">euro 38.00 a camera a notte </w:t>
      </w:r>
      <w:r w:rsidR="006E14ED" w:rsidRPr="00624777">
        <w:rPr>
          <w:rFonts w:ascii="Candara" w:hAnsi="Candara"/>
          <w:sz w:val="22"/>
          <w:szCs w:val="22"/>
          <w:u w:val="single"/>
        </w:rPr>
        <w:t>(numero delle singole contingentante)</w:t>
      </w:r>
    </w:p>
    <w:p w14:paraId="1718DE12" w14:textId="36202A22" w:rsidR="007872EE" w:rsidRPr="002F061E" w:rsidRDefault="007872EE" w:rsidP="00193B0F">
      <w:pPr>
        <w:pStyle w:val="Titolo7"/>
        <w:jc w:val="both"/>
        <w:rPr>
          <w:rFonts w:ascii="Candara" w:hAnsi="Candara" w:cs="Calibri"/>
          <w:color w:val="auto"/>
          <w:sz w:val="22"/>
          <w:szCs w:val="22"/>
        </w:rPr>
      </w:pPr>
      <w:r w:rsidRPr="002F061E">
        <w:rPr>
          <w:rFonts w:ascii="Candara" w:hAnsi="Candara" w:cs="Calibri"/>
          <w:b/>
          <w:bCs/>
          <w:color w:val="auto"/>
          <w:sz w:val="22"/>
          <w:szCs w:val="22"/>
        </w:rPr>
        <w:t>Le quote comprendono</w:t>
      </w:r>
      <w:r w:rsidRPr="002F061E">
        <w:rPr>
          <w:rFonts w:ascii="Candara" w:hAnsi="Candara" w:cs="Calibri"/>
          <w:color w:val="auto"/>
          <w:sz w:val="22"/>
          <w:szCs w:val="22"/>
        </w:rPr>
        <w:t>: viaggio in bus g.t, accompagnatore</w:t>
      </w:r>
      <w:r w:rsidR="00580EE5" w:rsidRPr="002F061E">
        <w:rPr>
          <w:rFonts w:ascii="Candara" w:hAnsi="Candara" w:cs="Calibri"/>
          <w:color w:val="auto"/>
          <w:sz w:val="22"/>
          <w:szCs w:val="22"/>
        </w:rPr>
        <w:t xml:space="preserve">/ guida </w:t>
      </w:r>
      <w:r w:rsidRPr="002F061E">
        <w:rPr>
          <w:rFonts w:ascii="Candara" w:hAnsi="Candara" w:cs="Calibri"/>
          <w:color w:val="auto"/>
          <w:sz w:val="22"/>
          <w:szCs w:val="22"/>
        </w:rPr>
        <w:t xml:space="preserve">incluso il suo vitto e alloggio, sistemazione in Hotel </w:t>
      </w:r>
      <w:proofErr w:type="spellStart"/>
      <w:r w:rsidRPr="002F061E">
        <w:rPr>
          <w:rFonts w:ascii="Candara" w:hAnsi="Candara" w:cs="Calibri"/>
          <w:color w:val="auto"/>
          <w:sz w:val="22"/>
          <w:szCs w:val="22"/>
        </w:rPr>
        <w:t>cat</w:t>
      </w:r>
      <w:proofErr w:type="spellEnd"/>
      <w:r w:rsidRPr="002F061E">
        <w:rPr>
          <w:rFonts w:ascii="Candara" w:hAnsi="Candara" w:cs="Calibri"/>
          <w:color w:val="auto"/>
          <w:sz w:val="22"/>
          <w:szCs w:val="22"/>
        </w:rPr>
        <w:t xml:space="preserve">. </w:t>
      </w:r>
      <w:proofErr w:type="gramStart"/>
      <w:r w:rsidRPr="002F061E">
        <w:rPr>
          <w:rFonts w:ascii="Candara" w:hAnsi="Candara" w:cs="Calibri"/>
          <w:color w:val="auto"/>
          <w:sz w:val="22"/>
          <w:szCs w:val="22"/>
        </w:rPr>
        <w:t>3</w:t>
      </w:r>
      <w:proofErr w:type="gramEnd"/>
      <w:r w:rsidRPr="002F061E">
        <w:rPr>
          <w:rFonts w:ascii="Candara" w:hAnsi="Candara" w:cs="Calibri"/>
          <w:color w:val="auto"/>
          <w:sz w:val="22"/>
          <w:szCs w:val="22"/>
        </w:rPr>
        <w:t xml:space="preserve"> stelle </w:t>
      </w:r>
      <w:r w:rsidR="00484FB1" w:rsidRPr="002F061E">
        <w:rPr>
          <w:rFonts w:ascii="Candara" w:hAnsi="Candara" w:cs="Calibri"/>
          <w:color w:val="auto"/>
          <w:sz w:val="22"/>
          <w:szCs w:val="22"/>
        </w:rPr>
        <w:t>o superiore, auricolari a noleggio per tutta la durata del tour</w:t>
      </w:r>
      <w:r w:rsidR="00BA32C5" w:rsidRPr="002F061E">
        <w:rPr>
          <w:rFonts w:ascii="Candara" w:hAnsi="Candara" w:cs="Calibri"/>
          <w:color w:val="auto"/>
          <w:sz w:val="22"/>
          <w:szCs w:val="22"/>
        </w:rPr>
        <w:t xml:space="preserve">, assicurazione medico bagaglio, </w:t>
      </w:r>
      <w:r w:rsidR="00E54449" w:rsidRPr="002F061E">
        <w:rPr>
          <w:rFonts w:ascii="Candara" w:hAnsi="Candara" w:cs="Calibri"/>
          <w:color w:val="auto"/>
          <w:sz w:val="22"/>
          <w:szCs w:val="22"/>
        </w:rPr>
        <w:t xml:space="preserve">pranzo del primo giorno e </w:t>
      </w:r>
      <w:r w:rsidR="00580EE5" w:rsidRPr="002F061E">
        <w:rPr>
          <w:rFonts w:ascii="Candara" w:hAnsi="Candara" w:cs="Calibri"/>
          <w:color w:val="auto"/>
          <w:sz w:val="22"/>
          <w:szCs w:val="22"/>
        </w:rPr>
        <w:t>pranzo</w:t>
      </w:r>
      <w:r w:rsidR="00E54449" w:rsidRPr="002F061E">
        <w:rPr>
          <w:rFonts w:ascii="Candara" w:hAnsi="Candara" w:cs="Calibri"/>
          <w:color w:val="auto"/>
          <w:sz w:val="22"/>
          <w:szCs w:val="22"/>
        </w:rPr>
        <w:t xml:space="preserve"> dell’ultimo, due cene in ristorante convenzionato, ingresso all’Abbazia di Pomposa, parcheggi bus o </w:t>
      </w:r>
      <w:proofErr w:type="spellStart"/>
      <w:r w:rsidR="00E54449" w:rsidRPr="002F061E">
        <w:rPr>
          <w:rFonts w:ascii="Candara" w:hAnsi="Candara" w:cs="Calibri"/>
          <w:color w:val="auto"/>
          <w:sz w:val="22"/>
          <w:szCs w:val="22"/>
        </w:rPr>
        <w:t>ztl</w:t>
      </w:r>
      <w:proofErr w:type="spellEnd"/>
      <w:r w:rsidR="00463D69" w:rsidRPr="002F061E">
        <w:rPr>
          <w:rFonts w:ascii="Candara" w:hAnsi="Candara" w:cs="Calibri"/>
          <w:color w:val="auto"/>
          <w:sz w:val="22"/>
          <w:szCs w:val="22"/>
        </w:rPr>
        <w:t xml:space="preserve">, </w:t>
      </w:r>
      <w:r w:rsidR="00E54449" w:rsidRPr="002F061E">
        <w:rPr>
          <w:rFonts w:ascii="Candara" w:hAnsi="Candara" w:cs="Calibri"/>
          <w:color w:val="auto"/>
          <w:sz w:val="22"/>
          <w:szCs w:val="22"/>
        </w:rPr>
        <w:t xml:space="preserve"> </w:t>
      </w:r>
    </w:p>
    <w:p w14:paraId="39C07973" w14:textId="6B7737D4" w:rsidR="00484FB1" w:rsidRPr="002F061E" w:rsidRDefault="007872EE" w:rsidP="006F0FA6">
      <w:pPr>
        <w:pStyle w:val="Titolo4"/>
        <w:jc w:val="both"/>
        <w:rPr>
          <w:rFonts w:ascii="Candara" w:hAnsi="Candara" w:cs="Calibri"/>
          <w:i w:val="0"/>
          <w:iCs w:val="0"/>
          <w:color w:val="auto"/>
          <w:sz w:val="22"/>
          <w:szCs w:val="22"/>
        </w:rPr>
      </w:pPr>
      <w:r w:rsidRPr="002F061E">
        <w:rPr>
          <w:rFonts w:ascii="Candara" w:hAnsi="Candara" w:cs="Calibri"/>
          <w:b/>
          <w:bCs/>
          <w:i w:val="0"/>
          <w:iCs w:val="0"/>
          <w:color w:val="auto"/>
          <w:sz w:val="22"/>
          <w:szCs w:val="22"/>
        </w:rPr>
        <w:t>Le quote non comprendono</w:t>
      </w:r>
      <w:r w:rsidRPr="002F061E">
        <w:rPr>
          <w:rFonts w:ascii="Candara" w:hAnsi="Candara" w:cs="Calibri"/>
          <w:i w:val="0"/>
          <w:iCs w:val="0"/>
          <w:color w:val="auto"/>
          <w:sz w:val="22"/>
          <w:szCs w:val="22"/>
        </w:rPr>
        <w:t xml:space="preserve"> Tassa di Soggiorno da pagare in loco, gli ingressi non previsti da programma, assicurazione annullamento e Tutto quanto non indicato alla voce “le quote comprendono”.</w:t>
      </w:r>
    </w:p>
    <w:p w14:paraId="4FAE6BF6" w14:textId="77777777" w:rsidR="006F0FA6" w:rsidRPr="002F061E" w:rsidRDefault="006F0FA6" w:rsidP="006F0FA6">
      <w:pPr>
        <w:rPr>
          <w:rFonts w:ascii="Candara" w:hAnsi="Candara"/>
          <w:sz w:val="10"/>
          <w:szCs w:val="10"/>
        </w:rPr>
      </w:pPr>
    </w:p>
    <w:p w14:paraId="587AEF88" w14:textId="77777777" w:rsidR="007872EE" w:rsidRPr="002F061E" w:rsidRDefault="007872EE" w:rsidP="007872EE">
      <w:pPr>
        <w:widowControl w:val="0"/>
        <w:autoSpaceDE w:val="0"/>
        <w:autoSpaceDN w:val="0"/>
        <w:adjustRightInd w:val="0"/>
        <w:jc w:val="center"/>
        <w:rPr>
          <w:rFonts w:ascii="Candara" w:hAnsi="Candara" w:cs="Calibri"/>
          <w:b/>
          <w:bCs/>
          <w:sz w:val="22"/>
          <w:szCs w:val="22"/>
        </w:rPr>
      </w:pPr>
      <w:r w:rsidRPr="001E5642">
        <w:rPr>
          <w:rFonts w:ascii="Candara" w:hAnsi="Candara" w:cs="Calibri"/>
          <w:b/>
          <w:bCs/>
          <w:sz w:val="22"/>
          <w:szCs w:val="22"/>
          <w:highlight w:val="yellow"/>
        </w:rPr>
        <w:t>DETTAGLI PER CANCELLAZIONE DEL PACCHETTO, SENZA STIPULAZIONE DI ASSICURAZIONE INTEGRATIVA ANNULLAMENTO SULLA QUOTA TOUR:</w:t>
      </w:r>
      <w:r w:rsidRPr="002F061E">
        <w:rPr>
          <w:rFonts w:ascii="Candara" w:hAnsi="Candara" w:cs="Calibri"/>
          <w:b/>
          <w:bCs/>
          <w:sz w:val="22"/>
          <w:szCs w:val="22"/>
        </w:rPr>
        <w:t xml:space="preserve"> </w:t>
      </w:r>
    </w:p>
    <w:p w14:paraId="7F440D1E" w14:textId="77777777" w:rsidR="007872EE" w:rsidRPr="002F061E" w:rsidRDefault="007872EE" w:rsidP="007872EE">
      <w:pPr>
        <w:widowControl w:val="0"/>
        <w:autoSpaceDE w:val="0"/>
        <w:autoSpaceDN w:val="0"/>
        <w:adjustRightInd w:val="0"/>
        <w:jc w:val="center"/>
        <w:rPr>
          <w:rFonts w:ascii="Candara" w:hAnsi="Candara" w:cs="Calibri"/>
          <w:sz w:val="22"/>
          <w:szCs w:val="22"/>
        </w:rPr>
      </w:pPr>
      <w:r w:rsidRPr="002F061E">
        <w:rPr>
          <w:rFonts w:ascii="Candara" w:hAnsi="Candara" w:cs="Calibri"/>
          <w:sz w:val="22"/>
          <w:szCs w:val="22"/>
        </w:rPr>
        <w:t xml:space="preserve">• Per cancellazioni entro 25 giorni lavorativi prima della partenza: nessuna penale </w:t>
      </w:r>
    </w:p>
    <w:p w14:paraId="70B83A7F" w14:textId="77777777" w:rsidR="007872EE" w:rsidRPr="002F061E" w:rsidRDefault="007872EE" w:rsidP="007872EE">
      <w:pPr>
        <w:widowControl w:val="0"/>
        <w:autoSpaceDE w:val="0"/>
        <w:autoSpaceDN w:val="0"/>
        <w:adjustRightInd w:val="0"/>
        <w:jc w:val="center"/>
        <w:rPr>
          <w:rFonts w:ascii="Candara" w:hAnsi="Candara" w:cs="Calibri"/>
          <w:sz w:val="22"/>
          <w:szCs w:val="22"/>
        </w:rPr>
      </w:pPr>
      <w:r w:rsidRPr="002F061E">
        <w:rPr>
          <w:rFonts w:ascii="Candara" w:hAnsi="Candara" w:cs="Calibri"/>
          <w:sz w:val="22"/>
          <w:szCs w:val="22"/>
        </w:rPr>
        <w:t xml:space="preserve">• Per cancellazioni tra 25-10 gg lavorativi prima della partenza: penale del 50% </w:t>
      </w:r>
    </w:p>
    <w:p w14:paraId="66A90B0D" w14:textId="77777777" w:rsidR="007872EE" w:rsidRPr="002F061E" w:rsidRDefault="007872EE" w:rsidP="007872EE">
      <w:pPr>
        <w:widowControl w:val="0"/>
        <w:autoSpaceDE w:val="0"/>
        <w:autoSpaceDN w:val="0"/>
        <w:adjustRightInd w:val="0"/>
        <w:jc w:val="center"/>
        <w:rPr>
          <w:rFonts w:ascii="Candara" w:hAnsi="Candara" w:cs="Calibri"/>
          <w:sz w:val="22"/>
          <w:szCs w:val="22"/>
        </w:rPr>
      </w:pPr>
      <w:r w:rsidRPr="002F061E">
        <w:rPr>
          <w:rFonts w:ascii="Candara" w:hAnsi="Candara" w:cs="Calibri"/>
          <w:sz w:val="22"/>
          <w:szCs w:val="22"/>
        </w:rPr>
        <w:t xml:space="preserve">• Per cancellazioni a 10 gg lavorativi prima della partenza: penale del 100% </w:t>
      </w:r>
    </w:p>
    <w:p w14:paraId="0E56DA2A" w14:textId="7E19E7BB" w:rsidR="00853074" w:rsidRPr="002F061E" w:rsidRDefault="007872EE" w:rsidP="00484FB1">
      <w:pPr>
        <w:jc w:val="both"/>
        <w:rPr>
          <w:rFonts w:ascii="Candara" w:hAnsi="Candara" w:cs="Calibri"/>
          <w:sz w:val="22"/>
          <w:szCs w:val="22"/>
        </w:rPr>
      </w:pPr>
      <w:r w:rsidRPr="002F061E">
        <w:rPr>
          <w:rFonts w:ascii="Candara" w:hAnsi="Candara" w:cs="Calibri"/>
          <w:sz w:val="22"/>
          <w:szCs w:val="22"/>
        </w:rPr>
        <w:t>ALLA CONFERMA VERRÀ RICHIESTO UN ACCONTO DEL 30% + copia della carta di identità fronte/retro e SALDO 10 GG PRIMA DELLA PARTENZA- Nel caso in cui qualcuno volesse stipulare un’assicurazione annullamento, il costo della stessa a persona è di euro 30 e va richiesta e saldata solamente contestualmente all’adesione del partecipante al viaggio, unitamente alla propria carta di identità. Questa assicurazione rimborsa, al netto della franchigia assicurativa, le penali generate dalla cancellazione. I motivi della cancellazione devono essere certificabili e documentabili/ non prevedibili. L’annullamento e la sua motivazione devono essere comunicati in agenzia entro 5 gg dal manifestarsi dell’evento al fine di poter aprire immediatamente il sinistro</w:t>
      </w:r>
    </w:p>
    <w:p w14:paraId="05B92651" w14:textId="68615746" w:rsidR="001174C4" w:rsidRPr="001174C4" w:rsidRDefault="002F061E" w:rsidP="002F061E">
      <w:pPr>
        <w:widowControl w:val="0"/>
        <w:autoSpaceDE w:val="0"/>
        <w:autoSpaceDN w:val="0"/>
        <w:adjustRightInd w:val="0"/>
        <w:jc w:val="center"/>
        <w:rPr>
          <w:rFonts w:ascii="Candara" w:hAnsi="Candara" w:cs="Calibri"/>
          <w:sz w:val="22"/>
          <w:szCs w:val="22"/>
        </w:rPr>
      </w:pPr>
      <w:r>
        <w:rPr>
          <w:noProof/>
        </w:rPr>
        <w:drawing>
          <wp:inline distT="0" distB="0" distL="0" distR="0" wp14:anchorId="4242CEE7" wp14:editId="581F5DA6">
            <wp:extent cx="4447506" cy="2512603"/>
            <wp:effectExtent l="0" t="0" r="0" b="2540"/>
            <wp:docPr id="6" name="Immagine 5" descr="NEWS USCITA CHIOG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EWS USCITA CHIOGG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7506" cy="2512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7E697" w14:textId="35915A0B" w:rsidR="00484FB1" w:rsidRPr="001174C4" w:rsidRDefault="001174C4" w:rsidP="007872EE">
      <w:pPr>
        <w:rPr>
          <w:rStyle w:val="vkekvd"/>
          <w:rFonts w:ascii="Candara" w:hAnsi="Candara" w:cs="Arial"/>
          <w:color w:val="0A0A0A"/>
          <w:sz w:val="22"/>
          <w:szCs w:val="22"/>
          <w:shd w:val="clear" w:color="auto" w:fill="FFFFFF"/>
        </w:rPr>
      </w:pPr>
      <w:r w:rsidRPr="00624777">
        <w:rPr>
          <w:rFonts w:ascii="Candara" w:hAnsi="Candara"/>
          <w:b/>
          <w:bCs/>
          <w:sz w:val="22"/>
          <w:szCs w:val="22"/>
        </w:rPr>
        <w:t>CURIOSITA’ SU COMACCHIO:</w:t>
      </w:r>
      <w:r w:rsidRPr="001174C4">
        <w:rPr>
          <w:rFonts w:ascii="Candara" w:hAnsi="Candara"/>
          <w:sz w:val="22"/>
          <w:szCs w:val="22"/>
        </w:rPr>
        <w:t xml:space="preserve"> Comacchio, nota come la “Piccola Venezia” dell'Emilia-Romagna, è un affascinante borgo lagunare costruito su 13 isolotti tra canali, ponti monumentali e case colorate</w:t>
      </w:r>
      <w:r w:rsidRPr="001174C4">
        <w:rPr>
          <w:rFonts w:ascii="Candara" w:hAnsi="Candara" w:cs="Arial"/>
          <w:color w:val="0A0A0A"/>
          <w:sz w:val="22"/>
          <w:szCs w:val="22"/>
          <w:shd w:val="clear" w:color="auto" w:fill="FFFFFF"/>
        </w:rPr>
        <w:t>. </w:t>
      </w:r>
      <w:r w:rsidRPr="001174C4">
        <w:rPr>
          <w:rFonts w:ascii="Candara" w:hAnsi="Candara"/>
          <w:sz w:val="22"/>
          <w:szCs w:val="22"/>
        </w:rPr>
        <w:t>Erede dell'antica città etrusca di Spina, si distingue per la storica produzione di sale, la pesca dell'anguilla e le valli salmastre del Parco del Delta del Po, popolate da fenicotteri rosa</w:t>
      </w:r>
      <w:r w:rsidRPr="001174C4">
        <w:rPr>
          <w:rFonts w:ascii="Candara" w:hAnsi="Candara" w:cs="Arial"/>
          <w:color w:val="0A0A0A"/>
          <w:sz w:val="22"/>
          <w:szCs w:val="22"/>
          <w:shd w:val="clear" w:color="auto" w:fill="FFFFFF"/>
        </w:rPr>
        <w:t>.</w:t>
      </w:r>
      <w:r w:rsidRPr="001174C4">
        <w:rPr>
          <w:rStyle w:val="vkekvd"/>
          <w:rFonts w:ascii="Candara" w:hAnsi="Candara" w:cs="Arial"/>
          <w:color w:val="0A0A0A"/>
          <w:sz w:val="22"/>
          <w:szCs w:val="22"/>
          <w:shd w:val="clear" w:color="auto" w:fill="FFFFFF"/>
        </w:rPr>
        <w:t> </w:t>
      </w:r>
    </w:p>
    <w:p w14:paraId="79F9FE09" w14:textId="6EDB1BB4" w:rsidR="002F061E" w:rsidRDefault="001174C4" w:rsidP="007872EE">
      <w:pPr>
        <w:rPr>
          <w:rFonts w:ascii="Candara" w:hAnsi="Candara" w:cs="Arial"/>
          <w:color w:val="0A0A0A"/>
          <w:sz w:val="22"/>
          <w:szCs w:val="22"/>
          <w:shd w:val="clear" w:color="auto" w:fill="FFFFFF"/>
        </w:rPr>
      </w:pPr>
      <w:r w:rsidRPr="00624777">
        <w:rPr>
          <w:rStyle w:val="vkekvd"/>
          <w:rFonts w:ascii="Candara" w:hAnsi="Candara" w:cs="Arial"/>
          <w:b/>
          <w:bCs/>
          <w:color w:val="0A0A0A"/>
          <w:sz w:val="22"/>
          <w:szCs w:val="22"/>
          <w:shd w:val="clear" w:color="auto" w:fill="FFFFFF"/>
        </w:rPr>
        <w:t xml:space="preserve">CURIOSITA SU </w:t>
      </w:r>
      <w:proofErr w:type="gramStart"/>
      <w:r w:rsidRPr="00624777">
        <w:rPr>
          <w:rStyle w:val="vkekvd"/>
          <w:rFonts w:ascii="Candara" w:hAnsi="Candara" w:cs="Arial"/>
          <w:b/>
          <w:bCs/>
          <w:color w:val="0A0A0A"/>
          <w:sz w:val="22"/>
          <w:szCs w:val="22"/>
          <w:shd w:val="clear" w:color="auto" w:fill="FFFFFF"/>
        </w:rPr>
        <w:t xml:space="preserve">CHIOGGIA </w:t>
      </w:r>
      <w:r w:rsidRPr="00624777">
        <w:rPr>
          <w:rFonts w:ascii="Candara" w:hAnsi="Candara" w:cs="Arial"/>
          <w:b/>
          <w:bCs/>
          <w:color w:val="0A0A0A"/>
          <w:sz w:val="22"/>
          <w:szCs w:val="22"/>
          <w:shd w:val="clear" w:color="auto" w:fill="FFFFFF"/>
        </w:rPr>
        <w:t>:</w:t>
      </w:r>
      <w:proofErr w:type="gramEnd"/>
      <w:r>
        <w:rPr>
          <w:rFonts w:ascii="Candara" w:hAnsi="Candara" w:cs="Arial"/>
          <w:color w:val="0A0A0A"/>
          <w:sz w:val="22"/>
          <w:szCs w:val="22"/>
          <w:shd w:val="clear" w:color="auto" w:fill="FFFFFF"/>
        </w:rPr>
        <w:t xml:space="preserve"> </w:t>
      </w:r>
      <w:r w:rsidRPr="001174C4">
        <w:rPr>
          <w:rFonts w:ascii="Candara" w:hAnsi="Candara" w:cs="Arial"/>
          <w:color w:val="0A0A0A"/>
          <w:sz w:val="22"/>
          <w:szCs w:val="22"/>
          <w:shd w:val="clear" w:color="auto" w:fill="FFFFFF"/>
        </w:rPr>
        <w:t>ospita il mercato del pesce più importante d'Italia, ha l'orologio torre più antico del mondo (Torre di Sant'Andrea) e vanta un dialetto unico, con tradizioni come le "Baruffe Chiozzotte" di Goldoni e specialità culinarie come le moeche</w:t>
      </w:r>
    </w:p>
    <w:p w14:paraId="2A008F3B" w14:textId="7283A0F9" w:rsidR="002F061E" w:rsidRPr="002F061E" w:rsidRDefault="002F061E" w:rsidP="002F061E">
      <w:pPr>
        <w:jc w:val="center"/>
        <w:rPr>
          <w:rFonts w:ascii="Candara" w:hAnsi="Candara" w:cs="Arial"/>
          <w:color w:val="0A0A0A"/>
          <w:sz w:val="22"/>
          <w:szCs w:val="22"/>
          <w:shd w:val="clear" w:color="auto" w:fill="FFFFFF"/>
        </w:rPr>
      </w:pPr>
      <w:r w:rsidRPr="002F061E">
        <w:rPr>
          <w:rFonts w:ascii="Candara" w:hAnsi="Candara" w:cs="Calibri"/>
          <w:sz w:val="22"/>
          <w:szCs w:val="22"/>
        </w:rPr>
        <w:t>PS: ATTENZIONE Prego prendere visione del nuovo regolamento e condizioni sul nostro sito www.de-maria-viaggi.it per utilizzare i nostri servizi 0331273422</w:t>
      </w:r>
    </w:p>
    <w:sectPr w:rsidR="002F061E" w:rsidRPr="002F061E" w:rsidSect="00193B0F">
      <w:pgSz w:w="11906" w:h="16838"/>
      <w:pgMar w:top="1021" w:right="964" w:bottom="96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1AA"/>
    <w:rsid w:val="00056CA8"/>
    <w:rsid w:val="00092820"/>
    <w:rsid w:val="000D2971"/>
    <w:rsid w:val="001174C4"/>
    <w:rsid w:val="00135FE7"/>
    <w:rsid w:val="00173467"/>
    <w:rsid w:val="00193B0F"/>
    <w:rsid w:val="001E33F5"/>
    <w:rsid w:val="001E5642"/>
    <w:rsid w:val="002D681E"/>
    <w:rsid w:val="002F061E"/>
    <w:rsid w:val="00351062"/>
    <w:rsid w:val="00362B0A"/>
    <w:rsid w:val="00375351"/>
    <w:rsid w:val="00395EE5"/>
    <w:rsid w:val="003B21AA"/>
    <w:rsid w:val="003B6DDF"/>
    <w:rsid w:val="003F60AE"/>
    <w:rsid w:val="00407155"/>
    <w:rsid w:val="00463D69"/>
    <w:rsid w:val="00484FB1"/>
    <w:rsid w:val="00496ABB"/>
    <w:rsid w:val="00525362"/>
    <w:rsid w:val="00580EE5"/>
    <w:rsid w:val="005947F2"/>
    <w:rsid w:val="00624777"/>
    <w:rsid w:val="00637E91"/>
    <w:rsid w:val="006546C1"/>
    <w:rsid w:val="00687A7E"/>
    <w:rsid w:val="006A220A"/>
    <w:rsid w:val="006E14ED"/>
    <w:rsid w:val="006F0FA6"/>
    <w:rsid w:val="00751323"/>
    <w:rsid w:val="007872EE"/>
    <w:rsid w:val="00793683"/>
    <w:rsid w:val="007964A4"/>
    <w:rsid w:val="007B10A3"/>
    <w:rsid w:val="007C3BB3"/>
    <w:rsid w:val="007D4EE3"/>
    <w:rsid w:val="007F6222"/>
    <w:rsid w:val="00853074"/>
    <w:rsid w:val="00872AD7"/>
    <w:rsid w:val="008968CF"/>
    <w:rsid w:val="008B7A40"/>
    <w:rsid w:val="00977C36"/>
    <w:rsid w:val="00A07D0D"/>
    <w:rsid w:val="00AF60AD"/>
    <w:rsid w:val="00B17A60"/>
    <w:rsid w:val="00B40C28"/>
    <w:rsid w:val="00B45A51"/>
    <w:rsid w:val="00BA0A7A"/>
    <w:rsid w:val="00BA32C5"/>
    <w:rsid w:val="00C04070"/>
    <w:rsid w:val="00C27305"/>
    <w:rsid w:val="00C36825"/>
    <w:rsid w:val="00CA59D5"/>
    <w:rsid w:val="00CB74F5"/>
    <w:rsid w:val="00D56550"/>
    <w:rsid w:val="00D71CB3"/>
    <w:rsid w:val="00D767A4"/>
    <w:rsid w:val="00DA78A4"/>
    <w:rsid w:val="00DF570A"/>
    <w:rsid w:val="00E47E6A"/>
    <w:rsid w:val="00E54449"/>
    <w:rsid w:val="00E9693D"/>
    <w:rsid w:val="00F01174"/>
    <w:rsid w:val="00F07849"/>
    <w:rsid w:val="00F14C07"/>
    <w:rsid w:val="00F65EE9"/>
    <w:rsid w:val="00F86430"/>
    <w:rsid w:val="00FB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6D825"/>
  <w15:chartTrackingRefBased/>
  <w15:docId w15:val="{6CFD1FFE-A2DD-487D-8578-A6F6D598F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2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2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21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B2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21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2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2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2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2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2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2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2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B21A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21A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21A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21A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21A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21A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2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2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2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2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2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21A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21A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21A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2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21A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21AA"/>
    <w:rPr>
      <w:b/>
      <w:bCs/>
      <w:smallCaps/>
      <w:color w:val="0F4761" w:themeColor="accent1" w:themeShade="BF"/>
      <w:spacing w:val="5"/>
    </w:rPr>
  </w:style>
  <w:style w:type="character" w:customStyle="1" w:styleId="vkekvd">
    <w:name w:val="vkekvd"/>
    <w:basedOn w:val="Carpredefinitoparagrafo"/>
    <w:rsid w:val="00117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De Maria</dc:creator>
  <cp:keywords/>
  <dc:description/>
  <cp:lastModifiedBy>Emanuela De Maria</cp:lastModifiedBy>
  <cp:revision>61</cp:revision>
  <dcterms:created xsi:type="dcterms:W3CDTF">2026-02-11T22:07:00Z</dcterms:created>
  <dcterms:modified xsi:type="dcterms:W3CDTF">2026-02-12T15:53:00Z</dcterms:modified>
</cp:coreProperties>
</file>